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hAnsi="Calibri"/>
          <w:color w:val="4F81BD" w:themeColor="accent1"/>
          <w:sz w:val="24"/>
        </w:rPr>
        <w:id w:val="2130884847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sdtEndPr>
      <w:sdtContent>
        <w:p w14:paraId="32AA0395" w14:textId="1F66A2D3" w:rsidR="00D14441" w:rsidRDefault="00D14441">
          <w:pPr>
            <w:pStyle w:val="a9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124E1D5E" wp14:editId="59C96967">
                <wp:extent cx="1417320" cy="750898"/>
                <wp:effectExtent l="0" t="0" r="0" b="0"/>
                <wp:docPr id="143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eastAsia="MS Gothic"/>
              <w:caps/>
              <w:color w:val="4F81BD" w:themeColor="accent1"/>
              <w:sz w:val="72"/>
              <w:szCs w:val="72"/>
              <w:lang w:val="ru-RU"/>
            </w:rPr>
            <w:alias w:val="Название"/>
            <w:tag w:val=""/>
            <w:id w:val="1735040861"/>
            <w:placeholder>
              <w:docPart w:val="24A2F7F11CDA4FB9A0B80487985588C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3F584844" w14:textId="6AF585B8" w:rsidR="00D14441" w:rsidRPr="00D14441" w:rsidRDefault="00FC2B4E" w:rsidP="00D14441">
              <w:pPr>
                <w:pStyle w:val="a9"/>
                <w:pBdr>
                  <w:top w:val="single" w:sz="6" w:space="6" w:color="4F81BD" w:themeColor="accent1"/>
                  <w:bottom w:val="single" w:sz="6" w:space="6" w:color="4F81BD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F81BD" w:themeColor="accent1"/>
                  <w:sz w:val="80"/>
                  <w:szCs w:val="80"/>
                  <w:lang w:val="ru-RU"/>
                </w:rPr>
              </w:pPr>
              <w:r>
                <w:rPr>
                  <w:rFonts w:eastAsia="MS Gothic"/>
                  <w:caps/>
                  <w:color w:val="4F81BD" w:themeColor="accent1"/>
                  <w:sz w:val="72"/>
                  <w:szCs w:val="72"/>
                  <w:lang w:val="ru-RU"/>
                </w:rPr>
                <w:t>«Учитель — источник мудрости: своя игра ко Дню учителя»</w:t>
              </w:r>
            </w:p>
          </w:sdtContent>
        </w:sdt>
        <w:sdt>
          <w:sdtPr>
            <w:rPr>
              <w:rFonts w:eastAsia="MS Gothic"/>
              <w:caps/>
              <w:color w:val="4F81BD" w:themeColor="accent1"/>
              <w:sz w:val="32"/>
              <w:szCs w:val="32"/>
              <w:lang w:val="ru-RU"/>
            </w:rPr>
            <w:alias w:val="Подзаголовок"/>
            <w:tag w:val=""/>
            <w:id w:val="328029620"/>
            <w:placeholder>
              <w:docPart w:val="24687716F922488897FFDEC5F1BD8972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38D92A13" w14:textId="694F873B" w:rsidR="00D14441" w:rsidRPr="008A6F5B" w:rsidRDefault="008A6F5B">
              <w:pPr>
                <w:pStyle w:val="a9"/>
                <w:jc w:val="center"/>
                <w:rPr>
                  <w:color w:val="4F81BD" w:themeColor="accent1"/>
                  <w:sz w:val="32"/>
                  <w:szCs w:val="32"/>
                  <w:lang w:val="ru-RU"/>
                </w:rPr>
              </w:pPr>
              <w:r w:rsidRPr="008A6F5B">
                <w:rPr>
                  <w:rFonts w:eastAsia="MS Gothic"/>
                  <w:caps/>
                  <w:color w:val="4F81BD" w:themeColor="accent1"/>
                  <w:sz w:val="32"/>
                  <w:szCs w:val="32"/>
                  <w:lang w:val="ru-RU"/>
                </w:rPr>
                <w:t>СЦЕНАРИЙ ИНТЕЛЛЕКТУАЛЬНО-ПОЗНАВАТЕЛЬНОЙ КОМАНДНОЙ ИГРЫ ДЛЯ ШКОЛЬНИКОВ, ПОСВЯЩЁННАЯ ДНЮ УЧИТЕЛЯ</w:t>
              </w:r>
            </w:p>
          </w:sdtContent>
        </w:sdt>
        <w:p w14:paraId="7E2FFEC7" w14:textId="77777777" w:rsidR="00D14441" w:rsidRDefault="00D14441">
          <w:pPr>
            <w:pStyle w:val="a9"/>
            <w:spacing w:before="480"/>
            <w:jc w:val="center"/>
            <w:rPr>
              <w:color w:val="4F81BD" w:themeColor="accent1"/>
              <w:lang w:val="ru-RU"/>
            </w:rPr>
          </w:pPr>
          <w:r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EDD6E7C" wp14:editId="2FE44B43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Текстовое поле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4F81BD" w:themeColor="accent1"/>
                                    <w:sz w:val="28"/>
                                    <w:szCs w:val="28"/>
                                    <w:lang w:val="ru-RU"/>
                                  </w:rPr>
                                  <w:alias w:val="Дата"/>
                                  <w:tag w:val=""/>
                                  <w:id w:val="19712700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9-28T00:00:00Z">
                                    <w:dateFormat w:val="d MMMM yyyy г.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43BC9B6A" w14:textId="344B6879" w:rsidR="00D14441" w:rsidRPr="008A6F5B" w:rsidRDefault="008A6F5B">
                                    <w:pPr>
                                      <w:pStyle w:val="a9"/>
                                      <w:spacing w:after="40"/>
                                      <w:jc w:val="center"/>
                                      <w:rPr>
                                        <w:caps/>
                                        <w:color w:val="4F81BD" w:themeColor="accent1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 w:rsidRPr="008A6F5B">
                                      <w:rPr>
                                        <w:caps/>
                                        <w:color w:val="4F81BD" w:themeColor="accent1"/>
                                        <w:sz w:val="28"/>
                                        <w:szCs w:val="28"/>
                                        <w:lang w:val="ru-RU"/>
                                      </w:rPr>
                                      <w:t>28 сентября 2026 г.</w:t>
                                    </w:r>
                                  </w:p>
                                </w:sdtContent>
                              </w:sdt>
                              <w:p w14:paraId="35A2FC4A" w14:textId="4D2A27D0" w:rsidR="00D14441" w:rsidRPr="008A6F5B" w:rsidRDefault="00000000">
                                <w:pPr>
                                  <w:pStyle w:val="a9"/>
                                  <w:jc w:val="center"/>
                                  <w:rPr>
                                    <w:color w:val="4F81BD" w:themeColor="accent1"/>
                                    <w:lang w:val="ru-RU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F81BD" w:themeColor="accent1"/>
                                    </w:rPr>
                                    <w:alias w:val="Организация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8A6F5B">
                                      <w:rPr>
                                        <w:caps/>
                                        <w:color w:val="4F81BD" w:themeColor="accent1"/>
                                        <w:lang w:val="ru-RU"/>
                                      </w:rPr>
                                      <w:t>КГАНОУ «КЦО»</w:t>
                                    </w:r>
                                  </w:sdtContent>
                                </w:sdt>
                              </w:p>
                              <w:p w14:paraId="48B56100" w14:textId="52709D6E" w:rsidR="00D14441" w:rsidRPr="008A6F5B" w:rsidRDefault="00000000">
                                <w:pPr>
                                  <w:pStyle w:val="a9"/>
                                  <w:jc w:val="center"/>
                                  <w:rPr>
                                    <w:color w:val="4F81BD" w:themeColor="accent1"/>
                                    <w:lang w:val="ru-RU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</w:rPr>
                                    <w:alias w:val="Адрес"/>
                                    <w:tag w:val=""/>
                                    <w:id w:val="-726379553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 w:rsidR="008A6F5B">
                                      <w:rPr>
                                        <w:color w:val="4F81BD" w:themeColor="accent1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EDD6E7C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42" o:spid="_x0000_s1026" type="#_x0000_t202" style="position:absolute;left:0;text-align:left;margin-left:0;margin-top:0;width:516pt;height:43.9pt;z-index:251658240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4F81BD" w:themeColor="accent1"/>
                              <w:sz w:val="28"/>
                              <w:szCs w:val="28"/>
                              <w:lang w:val="ru-RU"/>
                            </w:rPr>
                            <w:alias w:val="Дата"/>
                            <w:tag w:val=""/>
                            <w:id w:val="19712700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9-28T00:00:00Z">
                              <w:dateFormat w:val="d MMMM yyyy г.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43BC9B6A" w14:textId="344B6879" w:rsidR="00D14441" w:rsidRPr="008A6F5B" w:rsidRDefault="008A6F5B">
                              <w:pPr>
                                <w:pStyle w:val="a9"/>
                                <w:spacing w:after="40"/>
                                <w:jc w:val="center"/>
                                <w:rPr>
                                  <w:caps/>
                                  <w:color w:val="4F81BD" w:themeColor="accent1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 w:rsidRPr="008A6F5B">
                                <w:rPr>
                                  <w:caps/>
                                  <w:color w:val="4F81BD" w:themeColor="accent1"/>
                                  <w:sz w:val="28"/>
                                  <w:szCs w:val="28"/>
                                  <w:lang w:val="ru-RU"/>
                                </w:rPr>
                                <w:t>28 сентября 2026 г.</w:t>
                              </w:r>
                            </w:p>
                          </w:sdtContent>
                        </w:sdt>
                        <w:p w14:paraId="35A2FC4A" w14:textId="4D2A27D0" w:rsidR="00D14441" w:rsidRPr="008A6F5B" w:rsidRDefault="00D14441">
                          <w:pPr>
                            <w:pStyle w:val="a9"/>
                            <w:jc w:val="center"/>
                            <w:rPr>
                              <w:color w:val="4F81BD" w:themeColor="accent1"/>
                              <w:lang w:val="ru-RU"/>
                            </w:rPr>
                          </w:pPr>
                          <w:sdt>
                            <w:sdtPr>
                              <w:rPr>
                                <w:caps/>
                                <w:color w:val="4F81BD" w:themeColor="accent1"/>
                              </w:rPr>
                              <w:alias w:val="Организация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8A6F5B">
                                <w:rPr>
                                  <w:caps/>
                                  <w:color w:val="4F81BD" w:themeColor="accent1"/>
                                  <w:lang w:val="ru-RU"/>
                                </w:rPr>
                                <w:t>КГАНОУ «КЦО»</w:t>
                              </w:r>
                            </w:sdtContent>
                          </w:sdt>
                        </w:p>
                        <w:p w14:paraId="48B56100" w14:textId="52709D6E" w:rsidR="00D14441" w:rsidRPr="008A6F5B" w:rsidRDefault="00D14441">
                          <w:pPr>
                            <w:pStyle w:val="a9"/>
                            <w:jc w:val="center"/>
                            <w:rPr>
                              <w:color w:val="4F81BD" w:themeColor="accent1"/>
                              <w:lang w:val="ru-RU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</w:rPr>
                              <w:alias w:val="Адрес"/>
                              <w:tag w:val=""/>
                              <w:id w:val="-726379553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 w:rsidR="008A6F5B">
                                <w:rPr>
                                  <w:color w:val="4F81BD" w:themeColor="accent1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F81BD" w:themeColor="accent1"/>
            </w:rPr>
            <w:drawing>
              <wp:inline distT="0" distB="0" distL="0" distR="0" wp14:anchorId="6428165D" wp14:editId="70EEE37F">
                <wp:extent cx="758952" cy="478932"/>
                <wp:effectExtent l="0" t="0" r="3175" b="0"/>
                <wp:docPr id="144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D9CBE34" w14:textId="71A39665" w:rsidR="007A527E" w:rsidRPr="007A527E" w:rsidRDefault="008A6F5B" w:rsidP="007A527E">
          <w:pPr>
            <w:pStyle w:val="a9"/>
            <w:spacing w:before="480"/>
            <w:jc w:val="center"/>
            <w:rPr>
              <w:color w:val="4F81BD" w:themeColor="accent1"/>
              <w:lang w:val="ru-RU"/>
            </w:rPr>
          </w:pPr>
          <w:r>
            <w:rPr>
              <w:color w:val="4F81BD" w:themeColor="accent1"/>
              <w:lang w:val="ru-RU"/>
            </w:rPr>
            <w:t xml:space="preserve">Игра подготовлена студентами </w:t>
          </w:r>
          <w:r w:rsidR="007A527E">
            <w:rPr>
              <w:color w:val="4F81BD" w:themeColor="accent1"/>
              <w:lang w:val="ru-RU"/>
            </w:rPr>
            <w:t xml:space="preserve">ФГБОУ ТОГУ группы </w:t>
          </w:r>
          <w:r w:rsidR="007A527E" w:rsidRPr="007A527E">
            <w:rPr>
              <w:color w:val="4F81BD" w:themeColor="accent1"/>
              <w:lang w:val="ru-RU"/>
            </w:rPr>
            <w:t>ПОРМ(б)з-21</w:t>
          </w:r>
        </w:p>
        <w:p w14:paraId="4139AFFA" w14:textId="77777777" w:rsidR="007A527E" w:rsidRPr="007A527E" w:rsidRDefault="007A527E" w:rsidP="007A527E">
          <w:pPr>
            <w:pStyle w:val="a9"/>
            <w:jc w:val="center"/>
            <w:rPr>
              <w:color w:val="4F81BD" w:themeColor="accent1"/>
              <w:lang w:val="ru-RU"/>
            </w:rPr>
          </w:pPr>
          <w:r w:rsidRPr="007A527E">
            <w:rPr>
              <w:color w:val="4F81BD" w:themeColor="accent1"/>
              <w:lang w:val="ru-RU"/>
            </w:rPr>
            <w:t xml:space="preserve">1. Рябченко Екатерина Александровна </w:t>
          </w:r>
        </w:p>
        <w:p w14:paraId="5D20D08D" w14:textId="77777777" w:rsidR="007A527E" w:rsidRPr="007A527E" w:rsidRDefault="007A527E" w:rsidP="007A527E">
          <w:pPr>
            <w:pStyle w:val="a9"/>
            <w:jc w:val="center"/>
            <w:rPr>
              <w:color w:val="4F81BD" w:themeColor="accent1"/>
              <w:lang w:val="ru-RU"/>
            </w:rPr>
          </w:pPr>
          <w:r w:rsidRPr="007A527E">
            <w:rPr>
              <w:color w:val="4F81BD" w:themeColor="accent1"/>
              <w:lang w:val="ru-RU"/>
            </w:rPr>
            <w:t>2. Петрова Дарья Викторовна</w:t>
          </w:r>
        </w:p>
        <w:p w14:paraId="0CAE9773" w14:textId="2E3C1DEE" w:rsidR="007A527E" w:rsidRPr="007A527E" w:rsidRDefault="007A527E" w:rsidP="007A527E">
          <w:pPr>
            <w:pStyle w:val="a9"/>
            <w:jc w:val="center"/>
            <w:rPr>
              <w:color w:val="4F81BD" w:themeColor="accent1"/>
              <w:lang w:val="ru-RU"/>
            </w:rPr>
          </w:pPr>
          <w:r w:rsidRPr="007A527E">
            <w:rPr>
              <w:color w:val="4F81BD" w:themeColor="accent1"/>
              <w:lang w:val="ru-RU"/>
            </w:rPr>
            <w:t xml:space="preserve">3. Эскина Ксения Владимировна </w:t>
          </w:r>
        </w:p>
        <w:p w14:paraId="2E541AD2" w14:textId="77777777" w:rsidR="00D14441" w:rsidRDefault="00D14441" w:rsidP="00D14441">
          <w:pPr>
            <w:spacing w:after="200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ru-RU"/>
            </w:rPr>
          </w:pPr>
          <w:r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ru-RU"/>
            </w:rPr>
            <w:br w:type="page"/>
          </w:r>
        </w:p>
      </w:sdtContent>
    </w:sdt>
    <w:p w14:paraId="139EFF2B" w14:textId="77777777" w:rsidR="00793C97" w:rsidRDefault="0058265C" w:rsidP="007A527E">
      <w:pPr>
        <w:pStyle w:val="1"/>
        <w:ind w:firstLine="426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8A6F5B">
        <w:rPr>
          <w:rFonts w:ascii="Times New Roman" w:hAnsi="Times New Roman" w:cs="Times New Roman"/>
          <w:color w:val="000000" w:themeColor="text1"/>
          <w:lang w:val="ru-RU"/>
        </w:rPr>
        <w:lastRenderedPageBreak/>
        <w:t>Общая информация о мероприятии</w:t>
      </w:r>
    </w:p>
    <w:p w14:paraId="24024B10" w14:textId="77777777" w:rsidR="008A6F5B" w:rsidRDefault="008A6F5B" w:rsidP="008A6F5B">
      <w:pPr>
        <w:rPr>
          <w:lang w:val="ru-RU"/>
        </w:rPr>
      </w:pPr>
    </w:p>
    <w:tbl>
      <w:tblPr>
        <w:tblStyle w:val="-11"/>
        <w:tblW w:w="10266" w:type="dxa"/>
        <w:tblLook w:val="04A0" w:firstRow="1" w:lastRow="0" w:firstColumn="1" w:lastColumn="0" w:noHBand="0" w:noVBand="1"/>
      </w:tblPr>
      <w:tblGrid>
        <w:gridCol w:w="2660"/>
        <w:gridCol w:w="7606"/>
      </w:tblGrid>
      <w:tr w:rsidR="008A6F5B" w:rsidRPr="008A6F5B" w14:paraId="47BF3C33" w14:textId="77777777" w:rsidTr="008A6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55E8233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Параметр</w:t>
            </w:r>
          </w:p>
        </w:tc>
        <w:tc>
          <w:tcPr>
            <w:tcW w:w="7606" w:type="dxa"/>
          </w:tcPr>
          <w:p w14:paraId="25B5BA77" w14:textId="77777777" w:rsidR="008A6F5B" w:rsidRPr="008A6F5B" w:rsidRDefault="008A6F5B" w:rsidP="008A6F5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Описание</w:t>
            </w:r>
          </w:p>
        </w:tc>
      </w:tr>
      <w:tr w:rsidR="008A6F5B" w:rsidRPr="008A6F5B" w14:paraId="4B3533C6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0E75499F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Название</w:t>
            </w:r>
          </w:p>
        </w:tc>
        <w:tc>
          <w:tcPr>
            <w:tcW w:w="7606" w:type="dxa"/>
          </w:tcPr>
          <w:p w14:paraId="44960B1D" w14:textId="77777777" w:rsidR="008A6F5B" w:rsidRPr="008A6F5B" w:rsidRDefault="008A6F5B" w:rsidP="008A6F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8A6F5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«Учитель — источник мудрости: своя игра ко Дню учителя»</w:t>
            </w:r>
          </w:p>
        </w:tc>
      </w:tr>
      <w:tr w:rsidR="008A6F5B" w:rsidRPr="008A6F5B" w14:paraId="787438F6" w14:textId="77777777" w:rsidTr="008A6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30FFD68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Формат</w:t>
            </w:r>
          </w:p>
        </w:tc>
        <w:tc>
          <w:tcPr>
            <w:tcW w:w="7606" w:type="dxa"/>
          </w:tcPr>
          <w:p w14:paraId="27796DC0" w14:textId="77777777" w:rsidR="008A6F5B" w:rsidRPr="008A6F5B" w:rsidRDefault="008A6F5B" w:rsidP="008A6F5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8A6F5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Интеллектуально-познавательная командная игра (по принципу «Своя игра»)</w:t>
            </w:r>
          </w:p>
        </w:tc>
      </w:tr>
      <w:tr w:rsidR="008A6F5B" w:rsidRPr="008A6F5B" w14:paraId="459DBF6F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DBA29E2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Аудитория</w:t>
            </w:r>
          </w:p>
        </w:tc>
        <w:tc>
          <w:tcPr>
            <w:tcW w:w="7606" w:type="dxa"/>
          </w:tcPr>
          <w:p w14:paraId="09E587F7" w14:textId="77777777" w:rsidR="008A6F5B" w:rsidRPr="008A6F5B" w:rsidRDefault="008A6F5B" w:rsidP="008A6F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8A6F5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Школьники (можно адаптировать для разных возрастов)</w:t>
            </w:r>
          </w:p>
        </w:tc>
      </w:tr>
      <w:tr w:rsidR="008A6F5B" w:rsidRPr="008A6F5B" w14:paraId="05A2D723" w14:textId="77777777" w:rsidTr="008A6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4FC5E1B6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Продолжительность</w:t>
            </w:r>
          </w:p>
        </w:tc>
        <w:tc>
          <w:tcPr>
            <w:tcW w:w="7606" w:type="dxa"/>
          </w:tcPr>
          <w:p w14:paraId="7570DB88" w14:textId="77777777" w:rsidR="008A6F5B" w:rsidRPr="008A6F5B" w:rsidRDefault="008A6F5B" w:rsidP="008A6F5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8A6F5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40–60 минут (в зависимости от темпа игры)</w:t>
            </w:r>
          </w:p>
        </w:tc>
      </w:tr>
      <w:tr w:rsidR="008A6F5B" w:rsidRPr="008A6F5B" w14:paraId="6BD5B398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3240E63" w14:textId="77777777" w:rsidR="008A6F5B" w:rsidRPr="008A6F5B" w:rsidRDefault="008A6F5B" w:rsidP="008A6F5B">
            <w:pPr>
              <w:spacing w:after="0"/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</w:pPr>
            <w:r w:rsidRPr="008A6F5B">
              <w:rPr>
                <w:rFonts w:ascii="Times New Roman" w:eastAsiaTheme="minorEastAsia" w:hAnsi="Times New Roman" w:cs="Times New Roman"/>
                <w:b w:val="0"/>
                <w:bCs w:val="0"/>
                <w:sz w:val="28"/>
                <w:szCs w:val="24"/>
              </w:rPr>
              <w:t>Оборудование</w:t>
            </w:r>
          </w:p>
        </w:tc>
        <w:tc>
          <w:tcPr>
            <w:tcW w:w="7606" w:type="dxa"/>
          </w:tcPr>
          <w:p w14:paraId="2948E068" w14:textId="77777777" w:rsidR="008A6F5B" w:rsidRPr="008A6F5B" w:rsidRDefault="008A6F5B" w:rsidP="008A6F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8A6F5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Проектор/экран, компьютер с презентацией, секундомер, карточки для подсчёта очков, маркеры</w:t>
            </w:r>
          </w:p>
        </w:tc>
      </w:tr>
      <w:tr w:rsidR="007A527E" w:rsidRPr="008A6F5B" w14:paraId="20C5BB5F" w14:textId="77777777" w:rsidTr="008A6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ACE4831" w14:textId="54657E32" w:rsidR="007A527E" w:rsidRPr="007A527E" w:rsidRDefault="007A527E" w:rsidP="008A6F5B">
            <w:pPr>
              <w:spacing w:after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Рекомендуемая дата проведения:</w:t>
            </w:r>
          </w:p>
        </w:tc>
        <w:tc>
          <w:tcPr>
            <w:tcW w:w="7606" w:type="dxa"/>
          </w:tcPr>
          <w:p w14:paraId="16B45FA3" w14:textId="10E40D70" w:rsidR="007A527E" w:rsidRPr="008A6F5B" w:rsidRDefault="007A527E" w:rsidP="008A6F5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 октября, накануне профессионального праздника «День учителя»</w:t>
            </w:r>
          </w:p>
        </w:tc>
      </w:tr>
    </w:tbl>
    <w:p w14:paraId="1A6195F4" w14:textId="77777777" w:rsidR="008A6F5B" w:rsidRPr="008A6F5B" w:rsidRDefault="008A6F5B" w:rsidP="008A6F5B">
      <w:pPr>
        <w:rPr>
          <w:lang w:val="ru-RU"/>
        </w:rPr>
      </w:pPr>
    </w:p>
    <w:p w14:paraId="69F02638" w14:textId="77777777" w:rsidR="00793C97" w:rsidRPr="00002DC4" w:rsidRDefault="0058265C" w:rsidP="008A6F5B">
      <w:pPr>
        <w:pStyle w:val="1"/>
        <w:ind w:firstLine="426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lang w:val="ru-RU"/>
        </w:rPr>
        <w:t>Обоснование, цели и задачи</w:t>
      </w:r>
    </w:p>
    <w:p w14:paraId="3CF70FA1" w14:textId="65809097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Обоснование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6D1F72CB" w14:textId="7777777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День учителя — это праздник, который объединяет всех: и детей, и взрослых. В этот день особенно важно создать атмосферу уважения, благодарности и интереса к знаниям. Интеллектуальная игра «Своя игра» позволяет совместить праздничное настроение с образовательными и воспитательными задачами: она развивает командный дух, расширяет кругозор, учит работать сообща и с уважением относиться к мнению других.</w:t>
      </w:r>
    </w:p>
    <w:p w14:paraId="6A83D7BF" w14:textId="7777777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Формат игры с разными категориями («Сказки и былины», «Известные личности», «Продолжи стихотворение», «Окружающий мир и история», «Русский язык») охватывает сразу несколько предметных областей и делает мероприятие универсальным для разных возрастов.</w:t>
      </w:r>
    </w:p>
    <w:p w14:paraId="5EF899EB" w14:textId="1037E572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Актуальность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0235BCEB" w14:textId="7777777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 xml:space="preserve">В современном мире, где дети всё чаще проводят время за гаджетами, особенно важно возвращать их к живому общению, командной работе и чтению. Игра «Своя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lastRenderedPageBreak/>
        <w:t>игра» не только проверяет знания, но и воспитывает уважение к учителю, к культуре и истории своей страны, формирует навыки сотрудничества и взаимопомощи.</w:t>
      </w:r>
    </w:p>
    <w:p w14:paraId="629D301A" w14:textId="4B6A122B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Цель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434B4025" w14:textId="2010C35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Создать праздничную и познавательную атмосферу ко Дню учителя, способствовать воспитанию уважения к 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труду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педаго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га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развитию интереса к знаниям через командную интеллектуальную игру.</w:t>
      </w:r>
    </w:p>
    <w:p w14:paraId="38E8AF19" w14:textId="3E229F9F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51921BE3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Образовательные: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закрепить и расширить знания по литературе, истории, русскому языку и окружающему миру в игровой форме.</w:t>
      </w:r>
    </w:p>
    <w:p w14:paraId="6D44AA14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Воспитательные: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воспитывать уважение к учителям, чувство благодарности, умение работать в команде, слушать и слышать друг друга.</w:t>
      </w:r>
    </w:p>
    <w:p w14:paraId="7E3DC091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Развивающие: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развивать логическое мышление, внимание, память, смекалку и творческие способности.</w:t>
      </w:r>
    </w:p>
    <w:p w14:paraId="22116BE5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Социализирующие: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формировать навыки сотрудничества, взаимопомощи и здорового соперничества.</w:t>
      </w:r>
    </w:p>
    <w:p w14:paraId="1164F55A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Эмоциональные: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создать праздничное настроение и положительный эмоциональный отклик, связанный с Днём учителя.</w:t>
      </w:r>
    </w:p>
    <w:p w14:paraId="69254A45" w14:textId="51526762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Ожидаемые результаты</w:t>
      </w:r>
      <w:r w:rsidR="00D152F6"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569F2B55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Дети осознают ценность труда учителя и выражают ему благодарность.</w:t>
      </w:r>
    </w:p>
    <w:p w14:paraId="334E35CB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Участники закрепляют знания по нескольким предметам в игровой форме.</w:t>
      </w:r>
    </w:p>
    <w:p w14:paraId="5A728563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Формируется командный дух и навыки совместной работы.</w:t>
      </w:r>
    </w:p>
    <w:p w14:paraId="7673FC3B" w14:textId="77777777" w:rsidR="00793C97" w:rsidRPr="00002DC4" w:rsidRDefault="0058265C" w:rsidP="00002DC4">
      <w:pPr>
        <w:pStyle w:val="a0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Мероприятие оставляет яркие положительные впечатления и мотивирует к дальнейшей учёбе.</w:t>
      </w:r>
    </w:p>
    <w:p w14:paraId="546C095C" w14:textId="61550586" w:rsidR="00793C97" w:rsidRPr="00002DC4" w:rsidRDefault="0058265C" w:rsidP="00002DC4">
      <w:pPr>
        <w:pStyle w:val="1"/>
        <w:ind w:firstLine="426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</w:rPr>
        <w:t>Правила игры</w:t>
      </w:r>
      <w:r w:rsidR="00D152F6" w:rsidRPr="00002DC4">
        <w:rPr>
          <w:rFonts w:ascii="Times New Roman" w:hAnsi="Times New Roman" w:cs="Times New Roman"/>
          <w:color w:val="000000" w:themeColor="text1"/>
          <w:lang w:val="ru-RU"/>
        </w:rPr>
        <w:t>:</w:t>
      </w:r>
    </w:p>
    <w:p w14:paraId="4FAFF320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Класс делится на 2–4 команды (по 4–6 человек). Каждая команда выбирает капитана и придумывает название.</w:t>
      </w:r>
    </w:p>
    <w:p w14:paraId="2C0EF143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игровом поле — 5 категорий, в каждой по 5 вопросов стоимостью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10, 20, 30, 40 и 50 очков.</w:t>
      </w:r>
    </w:p>
    <w:p w14:paraId="544A5AA0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Команды по очереди выбирают категорию и стоимость вопроса.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Ведущий открывает соответствующий слайд.</w:t>
      </w:r>
    </w:p>
    <w:p w14:paraId="43838A4F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После прочтения вопроса командам даётся 30–60 секунд на обсуждение.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Ответ даёт капитан или назначенный участник.</w:t>
      </w:r>
    </w:p>
    <w:p w14:paraId="285DDEE7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Если команда отвечает верно — она получает очки и право выбрать следующий вопрос. Если неверно — очки вычитаются, а другие команды могут дать свой ответ.</w:t>
      </w:r>
    </w:p>
    <w:p w14:paraId="343D1478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некоторых вопросах есть дополнительное рассуждение — за развёрнутый, глубокий ответ ведущий может присуждать дополнительные бонусные баллы (по своему усмотрению).</w:t>
      </w:r>
    </w:p>
    <w:p w14:paraId="2646FD30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Игра продолжается, пока не будут разыграны все вопросы.</w:t>
      </w:r>
    </w:p>
    <w:p w14:paraId="0C6BD9C1" w14:textId="77777777" w:rsidR="00793C97" w:rsidRPr="00002DC4" w:rsidRDefault="0058265C" w:rsidP="00002DC4">
      <w:pPr>
        <w:pStyle w:val="a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финале подсчитываются результаты. Победившая команда получает награду.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Все участники получают благодарность за участие.</w:t>
      </w:r>
    </w:p>
    <w:p w14:paraId="208D8740" w14:textId="77777777" w:rsidR="00793C97" w:rsidRPr="00002DC4" w:rsidRDefault="0058265C" w:rsidP="00002DC4">
      <w:pPr>
        <w:pStyle w:val="1"/>
        <w:ind w:firstLine="426"/>
        <w:jc w:val="both"/>
        <w:rPr>
          <w:rFonts w:ascii="Times New Roman" w:hAnsi="Times New Roman" w:cs="Times New Roman"/>
          <w:color w:val="000000" w:themeColor="text1"/>
        </w:rPr>
      </w:pPr>
      <w:r w:rsidRPr="00002DC4">
        <w:rPr>
          <w:rFonts w:ascii="Times New Roman" w:hAnsi="Times New Roman" w:cs="Times New Roman"/>
          <w:color w:val="000000" w:themeColor="text1"/>
        </w:rPr>
        <w:t>Ход мероприятия</w:t>
      </w:r>
    </w:p>
    <w:p w14:paraId="708A5653" w14:textId="77777777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>Слайд 1. Вступление</w:t>
      </w:r>
    </w:p>
    <w:p w14:paraId="061E9136" w14:textId="77777777" w:rsidR="00793C97" w:rsidRPr="00002DC4" w:rsidRDefault="0058265C" w:rsidP="00002DC4">
      <w:pPr>
        <w:spacing w:before="80" w:after="8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Слайд: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Название мероприятия «Учитель — источник мудрости: своя игра ко Дню учителя». Подзаголовок: «Интеллектуально-познавательная командная игра для школьников, посвящённая Дню учителя». Иллюстрация: учитель у доски, школьный класс или символика Дня учителя (цветы, книга, глобус).</w:t>
      </w:r>
    </w:p>
    <w:p w14:paraId="5DB57D30" w14:textId="77777777" w:rsidR="00793C97" w:rsidRPr="00002DC4" w:rsidRDefault="0058265C" w:rsidP="00002DC4">
      <w:pPr>
        <w:spacing w:before="80" w:after="8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«Добрый день, дорогие ребята! Сегодня мы собрались в преддверии замечательного праздника — Дня учителя. Учитель — это человек, который каждый день открывает перед нами двери в мир знаний, учит не только читать и считать, но и быть добрыми, смелыми, честными и любознательными.</w:t>
      </w:r>
    </w:p>
    <w:p w14:paraId="16907999" w14:textId="7777777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Наша игра — это не просто соревнование. Это возможность сказать спасибо учителям на языке знаний: вспомнить сказки, стихи, историю, русский язык и окружающий мир — всё то, что вы изучаете вместе с педагогами каждый день.</w:t>
      </w:r>
    </w:p>
    <w:p w14:paraId="3F95B048" w14:textId="77777777" w:rsidR="00793C97" w:rsidRPr="00002DC4" w:rsidRDefault="0058265C" w:rsidP="00002DC4">
      <w:pPr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Пусть сегодня победит не только сильнейшая команда, но и дружба, уважение друг к другу и любовь к знаниям!»</w:t>
      </w:r>
    </w:p>
    <w:p w14:paraId="6C98A1DB" w14:textId="77777777" w:rsidR="00793C97" w:rsidRPr="00002DC4" w:rsidRDefault="0058265C" w:rsidP="00002DC4">
      <w:pPr>
        <w:spacing w:before="80" w:after="8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«Сегодня мы проведём игру, которая называется «Своя игра». Вы разделитесь на команды, будете отвечать на вопросы из разных областей знаний — от сказок до космоса, от стихов до русского языка. За каждый правильный ответ команда получает очки. В конце мы определим победителя. Но помните: главное — не очки, а участие, командный дух и уважение друг к другу!»</w:t>
      </w:r>
    </w:p>
    <w:p w14:paraId="36863762" w14:textId="77777777" w:rsidR="00793C97" w:rsidRPr="00002DC4" w:rsidRDefault="0058265C" w:rsidP="00002DC4">
      <w:pPr>
        <w:spacing w:before="80" w:after="8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Действие: </w:t>
      </w: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Ведущий делит участников на команды (или команды уже сформированы заранее). Каждая команда придумывает название и выбирает капитана. Ведущий кратко объясняет правила игры.</w:t>
      </w:r>
    </w:p>
    <w:p w14:paraId="7A1D2CF6" w14:textId="02800390" w:rsidR="00793C97" w:rsidRPr="00002DC4" w:rsidRDefault="0058265C" w:rsidP="00002DC4">
      <w:pPr>
        <w:pStyle w:val="2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Слайд</w:t>
      </w:r>
      <w:proofErr w:type="spellEnd"/>
      <w:r w:rsidRPr="00002D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2. Обоснование, цели, задачи, актуальность</w:t>
      </w:r>
    </w:p>
    <w:p w14:paraId="4C52C809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Слайд: Текст обоснования, цели, задач и актуальности мероприятия (см. раздел «Обоснование, цели и задачи» выше).</w:t>
      </w:r>
    </w:p>
    <w:p w14:paraId="1ED0E60D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Ведущий: «Ребята, прежде чем мы начнём, давайте подумаем: почему мы сегодня играем именно в такую игру? День учителя — это не только цветы и поздравления. Это ещё и повод вспомнить всё, чему вас научили, и показать, что вы знаете и умеете. Наша игра охватывает сказки и былины, известных личностей, стихи, окружающий мир и русский язык — всё то, что вы проходите на уроках. Так что сегодня вы не просто играете — вы говорите своим учителям: мы вас слышим, мы вас понимаем, мы благодарим вас знаниями!»</w:t>
      </w:r>
    </w:p>
    <w:p w14:paraId="2ED3ECDD" w14:textId="1157D3F7" w:rsidR="00002DC4" w:rsidRPr="007E3B5C" w:rsidRDefault="00002DC4" w:rsidP="007E3B5C">
      <w:pPr>
        <w:pStyle w:val="21"/>
        <w:ind w:firstLine="426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7E3B5C">
        <w:rPr>
          <w:rFonts w:ascii="Times New Roman" w:hAnsi="Times New Roman" w:cs="Times New Roman"/>
          <w:color w:val="C00000"/>
          <w:sz w:val="28"/>
          <w:szCs w:val="28"/>
        </w:rPr>
        <w:t>Описание игры, содержание</w:t>
      </w:r>
    </w:p>
    <w:p w14:paraId="23A0A5E6" w14:textId="52C37107" w:rsidR="00793C97" w:rsidRPr="00002DC4" w:rsidRDefault="0058265C" w:rsidP="00002DC4">
      <w:pPr>
        <w:pStyle w:val="21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1F497D"/>
          <w:sz w:val="28"/>
          <w:szCs w:val="28"/>
          <w:lang w:val="ru-RU"/>
        </w:rPr>
        <w:t>Слайд 3. Игровое поле</w:t>
      </w:r>
    </w:p>
    <w:p w14:paraId="650920C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Слайд: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Игровое поле — таблица 5×5 с категориями и стоимостями вопросов.</w:t>
      </w:r>
    </w:p>
    <w:p w14:paraId="53BC7794" w14:textId="77777777" w:rsidR="00002DC4" w:rsidRPr="00002DC4" w:rsidRDefault="00002DC4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1144"/>
        <w:gridCol w:w="1417"/>
        <w:gridCol w:w="1588"/>
        <w:gridCol w:w="2178"/>
        <w:gridCol w:w="1861"/>
        <w:gridCol w:w="1440"/>
      </w:tblGrid>
      <w:tr w:rsidR="00793C97" w:rsidRPr="00002DC4" w14:paraId="38318038" w14:textId="77777777" w:rsidTr="008A6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2A3A486F" w14:textId="77777777" w:rsidR="00793C97" w:rsidRPr="00002DC4" w:rsidRDefault="00793C97" w:rsidP="008A6F5B">
            <w:pPr>
              <w:ind w:firstLine="4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18F98645" w14:textId="77777777" w:rsidR="00793C97" w:rsidRPr="00002DC4" w:rsidRDefault="0058265C" w:rsidP="008A6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Сказки и былины</w:t>
            </w:r>
          </w:p>
        </w:tc>
        <w:tc>
          <w:tcPr>
            <w:tcW w:w="1588" w:type="dxa"/>
          </w:tcPr>
          <w:p w14:paraId="37A0C488" w14:textId="77777777" w:rsidR="00793C97" w:rsidRPr="00002DC4" w:rsidRDefault="0058265C" w:rsidP="008A6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Известные личности</w:t>
            </w:r>
          </w:p>
        </w:tc>
        <w:tc>
          <w:tcPr>
            <w:tcW w:w="2178" w:type="dxa"/>
          </w:tcPr>
          <w:p w14:paraId="2DA0697A" w14:textId="77777777" w:rsidR="00793C97" w:rsidRPr="00002DC4" w:rsidRDefault="0058265C" w:rsidP="008A6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Продолжи стихотворение</w:t>
            </w:r>
          </w:p>
        </w:tc>
        <w:tc>
          <w:tcPr>
            <w:tcW w:w="1861" w:type="dxa"/>
          </w:tcPr>
          <w:p w14:paraId="7DFB3F83" w14:textId="77777777" w:rsidR="00793C97" w:rsidRPr="00002DC4" w:rsidRDefault="0058265C" w:rsidP="008A6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Окр. мир и история</w:t>
            </w:r>
          </w:p>
        </w:tc>
        <w:tc>
          <w:tcPr>
            <w:tcW w:w="1440" w:type="dxa"/>
          </w:tcPr>
          <w:p w14:paraId="2AC08EC2" w14:textId="77777777" w:rsidR="00793C97" w:rsidRPr="00002DC4" w:rsidRDefault="0058265C" w:rsidP="008A6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93C97" w:rsidRPr="00002DC4" w14:paraId="17465D3F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5E10B2B8" w14:textId="77777777" w:rsidR="00793C97" w:rsidRPr="00002DC4" w:rsidRDefault="0058265C" w:rsidP="00002DC4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41A51688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88" w:type="dxa"/>
          </w:tcPr>
          <w:p w14:paraId="755E4980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78" w:type="dxa"/>
          </w:tcPr>
          <w:p w14:paraId="3D36BB7F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61" w:type="dxa"/>
          </w:tcPr>
          <w:p w14:paraId="77C3C4AF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14:paraId="2C5D6DB4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93C97" w:rsidRPr="00002DC4" w14:paraId="62FCF984" w14:textId="77777777" w:rsidTr="008A6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0173FEFA" w14:textId="77777777" w:rsidR="00793C97" w:rsidRPr="00002DC4" w:rsidRDefault="0058265C" w:rsidP="00002DC4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14:paraId="5A095C10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88" w:type="dxa"/>
          </w:tcPr>
          <w:p w14:paraId="341DC834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78" w:type="dxa"/>
          </w:tcPr>
          <w:p w14:paraId="75963187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1" w:type="dxa"/>
          </w:tcPr>
          <w:p w14:paraId="1DF7028E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</w:tcPr>
          <w:p w14:paraId="2829B477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93C97" w:rsidRPr="00002DC4" w14:paraId="00B3F51C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1DFD3750" w14:textId="77777777" w:rsidR="00793C97" w:rsidRPr="00002DC4" w:rsidRDefault="0058265C" w:rsidP="00002DC4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14:paraId="163FC34B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88" w:type="dxa"/>
          </w:tcPr>
          <w:p w14:paraId="2733D5CF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78" w:type="dxa"/>
          </w:tcPr>
          <w:p w14:paraId="0A9E3D92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61" w:type="dxa"/>
          </w:tcPr>
          <w:p w14:paraId="73ACB592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40" w:type="dxa"/>
          </w:tcPr>
          <w:p w14:paraId="43BE9055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93C97" w:rsidRPr="00002DC4" w14:paraId="0617CDE2" w14:textId="77777777" w:rsidTr="008A6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12CED9B0" w14:textId="77777777" w:rsidR="00793C97" w:rsidRPr="00002DC4" w:rsidRDefault="0058265C" w:rsidP="00002DC4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</w:tcPr>
          <w:p w14:paraId="2481F65A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88" w:type="dxa"/>
          </w:tcPr>
          <w:p w14:paraId="28D4AFA1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78" w:type="dxa"/>
          </w:tcPr>
          <w:p w14:paraId="026275EB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61" w:type="dxa"/>
          </w:tcPr>
          <w:p w14:paraId="1652599B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40" w:type="dxa"/>
          </w:tcPr>
          <w:p w14:paraId="704444FF" w14:textId="77777777" w:rsidR="00793C97" w:rsidRPr="00002DC4" w:rsidRDefault="0058265C" w:rsidP="00002DC4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793C97" w:rsidRPr="00002DC4" w14:paraId="3B56375E" w14:textId="77777777" w:rsidTr="008A6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5A420DDF" w14:textId="77777777" w:rsidR="00793C97" w:rsidRPr="00002DC4" w:rsidRDefault="0058265C" w:rsidP="00002DC4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14:paraId="331B1BC0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88" w:type="dxa"/>
          </w:tcPr>
          <w:p w14:paraId="32045244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78" w:type="dxa"/>
          </w:tcPr>
          <w:p w14:paraId="6AD4D969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61" w:type="dxa"/>
          </w:tcPr>
          <w:p w14:paraId="02A581C4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40" w:type="dxa"/>
          </w:tcPr>
          <w:p w14:paraId="226FEFFB" w14:textId="77777777" w:rsidR="00793C97" w:rsidRPr="00002DC4" w:rsidRDefault="0058265C" w:rsidP="00002DC4">
            <w:pPr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DC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572075F1" w14:textId="77777777" w:rsidR="00002DC4" w:rsidRPr="00002DC4" w:rsidRDefault="00002DC4" w:rsidP="00002DC4">
      <w:pPr>
        <w:spacing w:before="80" w:after="80"/>
        <w:ind w:firstLine="426"/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</w:pPr>
    </w:p>
    <w:p w14:paraId="7596F10E" w14:textId="00444BE6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«Перед вами игровое поле. Пять категорий, в каждой — пять вопросов разной сложности. Чем больше очков — тем сложнее вопрос. Команды по очереди выбирают категорию и стоимость. Начинаем!»</w:t>
      </w:r>
    </w:p>
    <w:p w14:paraId="5F0F6B05" w14:textId="77777777" w:rsidR="008A6F5B" w:rsidRDefault="008A6F5B">
      <w:pPr>
        <w:spacing w:after="200"/>
        <w:rPr>
          <w:rFonts w:ascii="Times New Roman" w:eastAsiaTheme="majorEastAsia" w:hAnsi="Times New Roman" w:cs="Times New Roman"/>
          <w:b/>
          <w:bCs/>
          <w:color w:val="1F497D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1F497D"/>
          <w:lang w:val="ru-RU"/>
        </w:rPr>
        <w:br w:type="page"/>
      </w:r>
    </w:p>
    <w:p w14:paraId="3CDA57BD" w14:textId="1009B272" w:rsidR="00793C97" w:rsidRPr="00002DC4" w:rsidRDefault="0058265C" w:rsidP="00002DC4">
      <w:pPr>
        <w:pStyle w:val="1"/>
        <w:ind w:firstLine="426"/>
        <w:jc w:val="center"/>
        <w:rPr>
          <w:rFonts w:ascii="Times New Roman" w:hAnsi="Times New Roman" w:cs="Times New Roman"/>
          <w:lang w:val="ru-RU"/>
        </w:rPr>
      </w:pPr>
      <w:r w:rsidRPr="00002DC4">
        <w:rPr>
          <w:rFonts w:ascii="Times New Roman" w:hAnsi="Times New Roman" w:cs="Times New Roman"/>
          <w:color w:val="1F497D"/>
          <w:lang w:val="ru-RU"/>
        </w:rPr>
        <w:lastRenderedPageBreak/>
        <w:t>Вопросы и ответы по категориям</w:t>
      </w:r>
    </w:p>
    <w:p w14:paraId="1F64BAD7" w14:textId="77777777" w:rsidR="00793C97" w:rsidRPr="00002DC4" w:rsidRDefault="0058265C" w:rsidP="00002DC4">
      <w:pPr>
        <w:pStyle w:val="21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1F497D"/>
          <w:sz w:val="28"/>
          <w:szCs w:val="28"/>
          <w:lang w:val="ru-RU"/>
        </w:rPr>
        <w:t>Категория 1. «Сказки и былины»</w:t>
      </w:r>
    </w:p>
    <w:p w14:paraId="76608106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10 очков</w:t>
      </w:r>
    </w:p>
    <w:p w14:paraId="6F42C8D9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Как вы думаете, почему щука решила помогать Емеле? Что в его поведении могло ей понравиться, а что — нет? Чему учит нас эта сказка: стоит ли ждать, пока всё исполнится само, или лучше действовать самому?</w:t>
      </w:r>
    </w:p>
    <w:p w14:paraId="70202ED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Сказочная зимняя сцена. Девочка в зимней одежде сидит на льду и держит в руках большую щуку с короной на голове. Рядом лежит топор. На заднем плане — заснеженные ели и падающий снег.</w:t>
      </w:r>
    </w:p>
    <w:p w14:paraId="1DB180EA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Щука помогла Емеле, потому что он проявил к ней милосердие. Сказка учит тому, что доброта и сострадание возвращаются. Но при этом она показывает и другой урок: если Емеля просто лежал на печи и ждал, пока всё сделается само, — это не пример для подражания. Настоящая жизнь требует собственных усилий и ответственности.</w:t>
      </w:r>
    </w:p>
    <w:p w14:paraId="71D8F367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20 очков</w:t>
      </w:r>
    </w:p>
    <w:p w14:paraId="2AFE9CF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Девочка отправляется в зимний лес за подснежниками. Как вы думаете, какие качества характера ей для этого нужны? Почему важно быть смелым и трудолюбивым, даже когда очень страшно или тяжело?</w:t>
      </w:r>
    </w:p>
    <w:p w14:paraId="04D9AFB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Обложка книги С. Маршака «Двенадцать месяцев». Девочка в красной кофте и платке, несущая корзину с подснежниками. Зимний лес.</w:t>
      </w:r>
    </w:p>
    <w:p w14:paraId="2E37BBF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Девочке понадобились смелость и терпение. Она не побоялась идти в зимний лес, потому что от этого зависела её жизнь и жизнь близких. Сказка учит нас тому, что даже в самых трудных обстоятельствах важно не терять надежду, быть добрым и тому, что природа и люди откликаются на искренность и доброту: месяцы помогли девочке именно потому, что увидели в ней чистоту и трудолюбие. (С. Маршак, «Двенадцать месяцев»)</w:t>
      </w:r>
    </w:p>
    <w:p w14:paraId="698DF783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30 очков</w:t>
      </w:r>
    </w:p>
    <w:p w14:paraId="065D3F93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Маша оказалась в доме у трёх медведей. Как вы считаете, почему важно уважать чужое пространство и личные вещи? Что бы вы сделали на месте Маши, чтобы не напугать хозяев?</w:t>
      </w:r>
    </w:p>
    <w:p w14:paraId="425C9BD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Сцена из сказки «Три медведя». Медведь-отец, медведица-мать и медвежонок в лесу.</w:t>
      </w:r>
    </w:p>
    <w:p w14:paraId="75D3F5E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Маша оказалась в доме медведей, потому что заблудилась. Она без спроса пользовалась чужими вещами, ела из чужих тарелок и ломала мебель. Эта история учит нас уважать чужое пространство, чужой труд и чужие вещи. То, что тебе не принадлежит, нужно беречь и не трогать без разрешения. На месте Маши было бы правильно дождаться хозяев, попросить прощения и предложить помочь исправить то, что она нечаянно испортила.</w:t>
      </w:r>
    </w:p>
    <w:p w14:paraId="50BAA3AB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40 очков</w:t>
      </w:r>
    </w:p>
    <w:p w14:paraId="2325C32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Илья Муромец — защитник земли Русской. Как вы думаете, что значит быть настоящим защитником? Какие качества важно в себе воспитывать, чтобы помогать слабым и защищать тех, кто нуждается в поддержке?</w:t>
      </w:r>
    </w:p>
    <w:p w14:paraId="7ABD1F9C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Рыцарь в серой кольчуге и шлеме, сидящий на рыжей лошади, с щитом в руке.</w:t>
      </w:r>
    </w:p>
    <w:p w14:paraId="44729F7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Илья Муромец — настоящий защитник, потому что он использовал свою силу не для себя, а для защиты слабых и родной земли. Быть защитником — значит быть сильным не только телом, но и духом: быть смелым, честным, верным своему слову и готовым прийти на помощь. Воспитывать в себе эти качества важно с детства: учиться отвечать за свои поступки, не обижать слабых, быть справедливым и не бояться трудностей.</w:t>
      </w:r>
    </w:p>
    <w:p w14:paraId="70B93032" w14:textId="1DE8A59A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50 очков</w:t>
      </w:r>
    </w:p>
    <w:p w14:paraId="0B7AF32A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Карлсон живёт на крыше, любит сладкое и очень хочет найти настоящего друга. Как вы думаете, почему ему так важно было подружиться с Малышом? Что в дружбе самое ценное: игрушки, сладости или умение быть рядом и поддерживать друг друга?</w:t>
      </w:r>
    </w:p>
    <w:p w14:paraId="06CF559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Карлсон — мультяшный персонаж с рыжими волосами, в зелёной рубашке и белых штанах с красной пуговицей.</w:t>
      </w:r>
    </w:p>
    <w:p w14:paraId="5B14738D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Ему важно было подружиться с Малышом, потому что он был одинок, несмотря на всю свою весёлость. Малышу не хватало друга, который бы принимал его таким, какой он есть, и с которым было бы не скучно. Эта история учит нас тому, что в дружбе самое ценное — не игрушки и не угощение, а умение быть рядом, поддерживать, прощать недостатки и радоваться друг другу. Настоящий друг — это тот, кто не оставит в беде и с кем можно быть самим собой.</w:t>
      </w:r>
    </w:p>
    <w:p w14:paraId="474D3B69" w14:textId="77777777" w:rsidR="00793C97" w:rsidRPr="00002DC4" w:rsidRDefault="0058265C" w:rsidP="00002DC4">
      <w:pPr>
        <w:pStyle w:val="21"/>
        <w:ind w:firstLine="426"/>
        <w:jc w:val="center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C00000"/>
          <w:sz w:val="28"/>
          <w:szCs w:val="28"/>
          <w:lang w:val="ru-RU"/>
        </w:rPr>
        <w:lastRenderedPageBreak/>
        <w:t>Категория 2. «Известные личности»</w:t>
      </w:r>
    </w:p>
    <w:p w14:paraId="78ECFC4A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10 очков</w:t>
      </w:r>
    </w:p>
    <w:p w14:paraId="36979839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Как вы думаете, почему Юрий Гагарин стал символом смелости и стремления к мечте для всего мира? Чему нас учит его подвиг: стоит ли бояться неизвестного или идти к своей цели, даже если путь труден?</w:t>
      </w:r>
    </w:p>
    <w:p w14:paraId="70B7879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Портрет космонавта в скафандре, улыбающийся мужчина в белом шлеме.</w:t>
      </w:r>
    </w:p>
    <w:p w14:paraId="4BD89CB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Юрий Гагарин — первый человек в космосе. Его полёт учит нас тому, что мечта, трудолюбие и смелость способны преодолеть любые преграды. Он не побоялся отправиться в неизвестность и показал всему миру, что человек способен на великие дела, если верит в свою цель и готов к ней серьёзно готовиться.</w:t>
      </w:r>
    </w:p>
    <w:p w14:paraId="7802B14C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20 очков</w:t>
      </w:r>
    </w:p>
    <w:p w14:paraId="1A58B57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Валентина Терешкова доказала, что женщины способны наравне с мужчинами осваивать самые сложные и опасные профессии. Как вы думаете, что помогает человеку не сдаваться, когда окружающие сомневаются в его силах?</w:t>
      </w:r>
    </w:p>
    <w:p w14:paraId="5836254A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Фотография женщины средних лет с короткими тёмными волосами, в чёрном пиджаке с орденом на лацкане.</w:t>
      </w:r>
    </w:p>
    <w:p w14:paraId="30417548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Валентина Терешкова — первая женщина-космонавт. Её пример учит нас тому, что не нужно обращать внимания на стереотипы и сомнения окружающих. Настойчивость, сила воли, мужество и верность мечте помогают человеку добиваться поставленных целей независимо от того, что говорят другие.</w:t>
      </w:r>
    </w:p>
    <w:p w14:paraId="7220D197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30 очков</w:t>
      </w:r>
    </w:p>
    <w:p w14:paraId="7015712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Этот писатель создавал добрые и поучительные истории для детей, в которых высмеивались неряшливость, трусость и жадность. Как вы думаете, почему важно с детства приучать себя к аккуратности, смелости и заботе о других?</w:t>
      </w:r>
    </w:p>
    <w:p w14:paraId="01A2191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Портрет пожилого мужчины с седыми волосами, в светлом пиджаке и галстуке.</w:t>
      </w:r>
    </w:p>
    <w:p w14:paraId="42AA5FCD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 xml:space="preserve">Корней Иванович Чуковский. Его сказки «Мойдодыр», «Айболит», «Тараканище» и другие учат детей быть чистыми и аккуратными, не бояться трудностей, помогать слабым и быть добрыми. Через весёлые и ритмичные стихи он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доносит до ребёнка важные жизненные уроки: забота о здоровье, смелость, сострадание и ответственность за тех, кто нуждается в помощи.</w:t>
      </w:r>
    </w:p>
    <w:p w14:paraId="72835B11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40 очков</w:t>
      </w:r>
    </w:p>
    <w:p w14:paraId="34498EC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Этот поэт оставил нам удивительные сказки, в которых добро побеждает жадность и зло, а герои получают по заслугам. Как вы думаете, чему учит нас «Сказка о рыбаке и рыбке» и почему важно быть благодарным за то, что у тебя есть?</w:t>
      </w:r>
    </w:p>
    <w:p w14:paraId="04F7BFB7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Старик с бородой на берегу моря протягивает руки к золотой рыбке.</w:t>
      </w:r>
    </w:p>
    <w:p w14:paraId="2F828B4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Александр Сергеевич Пушкин. «Сказка о рыбаке и рыбке» учит нас тому, что жадность и неблагодарность приводят к потере всего. Старуха, получив всё больше и больше, так и не сказала спасибо, и в итоге осталась у разбитого корыта. Эта сказка напоминает: нужно ценить то, что имеешь, быть благодарным и не требовать большего, чем тебе действительно нужно.</w:t>
      </w:r>
    </w:p>
    <w:p w14:paraId="17771F88" w14:textId="77777777" w:rsidR="00002DC4" w:rsidRDefault="00002DC4" w:rsidP="00002DC4">
      <w:pPr>
        <w:spacing w:before="200"/>
        <w:ind w:firstLine="426"/>
        <w:rPr>
          <w:rFonts w:ascii="Times New Roman" w:hAnsi="Times New Roman" w:cs="Times New Roman"/>
          <w:color w:val="AAAAAA"/>
          <w:sz w:val="28"/>
          <w:szCs w:val="28"/>
          <w:lang w:val="ru-RU"/>
        </w:rPr>
      </w:pPr>
    </w:p>
    <w:p w14:paraId="4C4F2A1A" w14:textId="5939BF92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50 очков</w:t>
      </w:r>
    </w:p>
    <w:p w14:paraId="140EF8E5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Этот писатель придумал героев, которые учат нас дружбе, доброте и умению находить радость в простых вещах. Как вы думаете, почему Чебурашка, крокодил Гена и кот Матроскин так полюбились детям и взрослым?</w:t>
      </w:r>
    </w:p>
    <w:p w14:paraId="1D6F2DA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Фотография пожилого мужчины с седыми волосами, улыбающегося, на фоне книжных полок.</w:t>
      </w:r>
    </w:p>
    <w:p w14:paraId="4D38206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Эдуард Успенский. Его герои — Чебурашка, крокодил Гена, кот Матроскин, дядя Фёдор и другие — стали любимыми потому, что они добрые, честные и по-настоящему дружные. Они учат нас тому, что настоящая дружба не зависит от внешности или обстоятельств, что важно помогать друг другу, быть верным и уметь радоваться простым вещам: дому, друзьям, совместному труду и заботе друг о друге.</w:t>
      </w:r>
    </w:p>
    <w:p w14:paraId="30127C24" w14:textId="77777777" w:rsidR="00793C97" w:rsidRPr="00002DC4" w:rsidRDefault="0058265C" w:rsidP="00002DC4">
      <w:pPr>
        <w:pStyle w:val="21"/>
        <w:ind w:firstLine="426"/>
        <w:jc w:val="center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C00000"/>
          <w:sz w:val="28"/>
          <w:szCs w:val="28"/>
          <w:lang w:val="ru-RU"/>
        </w:rPr>
        <w:t>Категория 3. «Продолжи стихотворение»</w:t>
      </w:r>
    </w:p>
    <w:p w14:paraId="503146F2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10 очков</w:t>
      </w:r>
    </w:p>
    <w:p w14:paraId="0D7B91E7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«Наша Таня громко плачет…» — продолжи строчку и подумай: как нужно вести себя, если твой друг или близкий человек расстроился из-за пустяка? Что важнее — пожалеть и успокоить или смеяться над чужой бедой?</w:t>
      </w:r>
    </w:p>
    <w:p w14:paraId="5898F22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Плачущая девочка с куклой в руках, стоящая у воды с мячом и лопаткой.</w:t>
      </w:r>
    </w:p>
    <w:p w14:paraId="7E8FAF71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«…уронила в речку мячик». Этот стих учит нас сочувствию: даже если проблема кажется маленькой, для человека она может быть важной. Нужно уметь поддержать, утешить и помочь, а не оставаться равнодушным.</w:t>
      </w:r>
    </w:p>
    <w:p w14:paraId="67910AAB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20 очков</w:t>
      </w:r>
    </w:p>
    <w:p w14:paraId="425340C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«Уронили мишку на пол, оторвали мишке лапу…» — продолжи строчку и подумай: что значит быть верным другом? Почему важно не бросать того, кто попал в беду, даже если он теперь не такой, как прежде?</w:t>
      </w:r>
    </w:p>
    <w:p w14:paraId="0EE7DE8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Девочка с рыжими волосами обнимает большого красного плюшевого медведя с перевязанной лапой.</w:t>
      </w:r>
    </w:p>
    <w:p w14:paraId="7051375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«…всё равно его не брошу — потому что он хороший». Эти строки Агнии Барто учат нас верности, доброте и состраданию. Настоящий друг не отворачивается от того, кто пострадал или стал слабее. Важно ценить не внешность или игрушечную красоту, а самого человека и умение быть рядом в трудную минуту.</w:t>
      </w:r>
    </w:p>
    <w:p w14:paraId="76AB2EC8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30 очков</w:t>
      </w:r>
    </w:p>
    <w:p w14:paraId="202EB2C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«У лукоморья дуб зелёный…» — продолжи строчку и вспомни: какие чудеса и добрые дела творятся в этом волшебном мире? Чему учат нас сказки Пушкина — тому, что добро побеждает зло, или тому, что нужно быть смелым и любознательным?</w:t>
      </w:r>
    </w:p>
    <w:p w14:paraId="3A8C78F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Чёрно-белый кот в золотой цепи на стволе дуба, на фоне моря.</w:t>
      </w:r>
    </w:p>
    <w:p w14:paraId="3A08A5C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«…златая цепь на дубе том; и днём и ночью кот учёный всё ходит по цепи кругом». Эти строки открывают дверь в мир русских сказок, где живут чудеса, добрые герои и мудрые уроки. Они учат нас любить родную культуру, быть любознательными и верить в то, что добро всегда сильнее зла.</w:t>
      </w:r>
    </w:p>
    <w:p w14:paraId="7443A3B2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40 очков</w:t>
      </w:r>
    </w:p>
    <w:p w14:paraId="61EBD52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«Муха по полю пошла, муха денежку нашла…» — продолжи строчку и подумай: почему Муха не оставила находку себе, а отправилась на базар? Чему учит нас эта история — щедрости, гостеприимству или умению радоваться и делиться с другими?</w:t>
      </w:r>
    </w:p>
    <w:p w14:paraId="2F5E26B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Сцена чаепития среди насекомых в саду: стол с самоваром, чашки, корзина с булочками.</w:t>
      </w:r>
    </w:p>
    <w:p w14:paraId="4A01297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«…пошла муха на базар и купила самовар». Муха не спрятала денежку, а потратила её на то, чтобы устроить праздник. Эта сказка Корнея Чуковского учит нас щедрости, гостеприимству и умению радоваться жизни вместе с другими. Но она же напоминает и о другом: важно выбирать друзей, которые придут на помощь в трудную минуту, а не только на угощение.</w:t>
      </w:r>
    </w:p>
    <w:p w14:paraId="257F14D2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50 очков</w:t>
      </w:r>
    </w:p>
    <w:p w14:paraId="174E8F3D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«Ветер, ветер! Ты могуч, ты гоняешь стаи туч…» — продолжи две строчки и подумай: почему в сказке Пушкина королевич Елисей обращается к силам природы за помощью? Чему это учит нас — тому, что нужно быть настойчивым в поисках правды и не сдаваться, даже когда кажется, что надежды нет?</w:t>
      </w:r>
    </w:p>
    <w:p w14:paraId="3BD9CD8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Сцена в деревянной избе: группа людей в исторических костюмах окружает лежащего на кровати человека со свечами.</w:t>
      </w:r>
    </w:p>
    <w:p w14:paraId="2DAFBBD8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«…Ты волнуешь сине море, всюду веешь на просторе». Елисей, обращаясь к ветру, солнцу и месяцу, ищет свою невесту и не боится задавать вопросы, просить помощи и идти до конца. Этот отрывок учит нас настойчивости, верности и тому, что в поисках правды и добра можно обращаться за помощью к миру вокруг — и природа, и люди откликнутся на искренность и доброе сердце.</w:t>
      </w:r>
    </w:p>
    <w:p w14:paraId="0E0B222B" w14:textId="77777777" w:rsidR="00793C97" w:rsidRPr="00002DC4" w:rsidRDefault="0058265C" w:rsidP="00002DC4">
      <w:pPr>
        <w:pStyle w:val="21"/>
        <w:ind w:firstLine="426"/>
        <w:jc w:val="center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C00000"/>
          <w:sz w:val="28"/>
          <w:szCs w:val="28"/>
          <w:lang w:val="ru-RU"/>
        </w:rPr>
        <w:t>Категория 4. «Окружающий мир и история»</w:t>
      </w:r>
    </w:p>
    <w:p w14:paraId="5C2A7342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10 очков</w:t>
      </w:r>
    </w:p>
    <w:p w14:paraId="6394882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Представьте, что мы изучаем космическую азбуку. Как вы думаете, какая планета находится на самой первой строчке этого учебника — то есть ближе всех к Солнцу? Порассуждайте: если бы вы были конструктором планет, поставили бы вы самую горячую планету рядом с огненным шаром или отодвинули бы её подальше?</w:t>
      </w:r>
    </w:p>
    <w:p w14:paraId="543971C7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Схема Солнечной системы: планеты по орбитам вокруг Солнца.</w:t>
      </w:r>
    </w:p>
    <w:p w14:paraId="3ACEBF0D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Меркурий — самая близкая к Солнцу планета Солнечной системы. Если бы мы «конструировали» планеты, самую горячую логично было бы расположить ближе к огненному шару, но в реальности всё сложнее: у Меркурия почти нет атмосферы, поэтому там огромные перепады температур. Этот вопрос учит нас наблюдать и сравнивать.</w:t>
      </w:r>
    </w:p>
    <w:p w14:paraId="72EAAFEE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20 очков</w:t>
      </w:r>
    </w:p>
    <w:p w14:paraId="306C2949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Каждый гражданин должен знать свой дом. Скажите, какой город является сердцем и столицей нашей Родины? Давайте порассуждаем: почему именно в этом городе находятся главные правительственные здания и почему он считается главным?</w:t>
      </w:r>
    </w:p>
    <w:p w14:paraId="407897A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Зимний пейзаж Красной площади в Москве: исторический музей, башни Кремля.</w:t>
      </w:r>
    </w:p>
    <w:p w14:paraId="6D5FD6F5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Москва. Это сердце и главный город нашей Родины, где находятся правительственные здания, исторические памятники и сосредоточена культурная жизнь страны.</w:t>
      </w:r>
    </w:p>
    <w:p w14:paraId="28298866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30 очков</w:t>
      </w:r>
    </w:p>
    <w:p w14:paraId="5C628413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Мы часто рисуем и пишем, но редко задумываемся о цене вещей. Как вы думаете, из чего люди научились делать бумагу, чтобы сохранить природу? Порассуждайте: если бы вы были директором фабрики, стали бы вырубать деревья ради бумаги или нашли бы способ перерабатывать старые газеты, чтобы спасти лес?</w:t>
      </w:r>
    </w:p>
    <w:p w14:paraId="4A71B0A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Стопка белых листов бумаги.</w:t>
      </w:r>
    </w:p>
    <w:p w14:paraId="069207A1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Бумагу делают в основном из древесины (древесной целлюлозы), а также из макулатуры, тряпья и других волокнистых материалов. Если бы мы были директором фабрики, правильнее было бы перерабатывать старые газеты и картон — это сохраняет леса и учит нас бережному отношению к природе.</w:t>
      </w:r>
    </w:p>
    <w:p w14:paraId="1E9D4814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40 очков</w:t>
      </w:r>
    </w:p>
    <w:p w14:paraId="12E2EE87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Природа — лучший художник. Как вы думаете, почему большинство листьев на деревьях именно зелёного цвета? Порассуждайте: что произойдёт с растением, если исчезнет этот волшебный зелёный пигмент, который ловит солнечный свет?</w:t>
      </w:r>
    </w:p>
    <w:p w14:paraId="26E55A8E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Макросъёмка свежих зелёных листьев с выраженными прожилками.</w:t>
      </w:r>
    </w:p>
    <w:p w14:paraId="47CFC53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Потому что в них содержится хлорофилл — зелёный пигмент, который ловит солнечный свет и участвует в фотосинтезе. Если бы этот пигмент исчез, растение не смогло бы питаться и погибло. Этот вопрос учит нас видеть красоту и мудрость природы.</w:t>
      </w:r>
    </w:p>
    <w:p w14:paraId="2E296F3B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50 очков</w:t>
      </w:r>
    </w:p>
    <w:p w14:paraId="069CFE35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У каждой страны есть свой природный символ, который воспет в песнях и стихах. Как вы думаете, какое дерево в России считается символом нашей страны? Порассуждайте: почему именно это дерево, а не, например, клён, стало олицетворять русский характер?</w:t>
      </w:r>
    </w:p>
    <w:p w14:paraId="4FD0ED9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Группа берёз с белой корой на зелёном газоне.</w:t>
      </w:r>
    </w:p>
    <w:p w14:paraId="1D3714B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Берёза. Именно она стала олицетворением русского характера — светлого, стойкого, щедрого, близкого к родной земле. Берёзу воспевают в песнях и стихах, её сажают у домов и в парках.</w:t>
      </w:r>
    </w:p>
    <w:p w14:paraId="4FDA7D74" w14:textId="77777777" w:rsidR="00002DC4" w:rsidRDefault="00002DC4">
      <w:pPr>
        <w:spacing w:after="200"/>
        <w:rPr>
          <w:rFonts w:ascii="Times New Roman" w:eastAsiaTheme="majorEastAsia" w:hAnsi="Times New Roman" w:cs="Times New Roman"/>
          <w:b/>
          <w:bCs/>
          <w:color w:val="1F497D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1F497D"/>
          <w:sz w:val="28"/>
          <w:szCs w:val="28"/>
          <w:lang w:val="ru-RU"/>
        </w:rPr>
        <w:br w:type="page"/>
      </w:r>
    </w:p>
    <w:p w14:paraId="11152664" w14:textId="5D563921" w:rsidR="00793C97" w:rsidRPr="00002DC4" w:rsidRDefault="0058265C" w:rsidP="00002DC4">
      <w:pPr>
        <w:pStyle w:val="21"/>
        <w:ind w:firstLine="426"/>
        <w:jc w:val="center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color w:val="C00000"/>
          <w:sz w:val="28"/>
          <w:szCs w:val="28"/>
          <w:lang w:val="ru-RU"/>
        </w:rPr>
        <w:lastRenderedPageBreak/>
        <w:t>Категория 5. «Русский язык»</w:t>
      </w:r>
    </w:p>
    <w:p w14:paraId="736E8691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10 очков</w:t>
      </w:r>
    </w:p>
    <w:p w14:paraId="722D6A6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Алфавит — это фундамент грамотности. Сколько всего букв в русском алфавите? Порассуждайте: как вы думаете, почему букв именно столько? Легко ли было бы писать, если бы букв было в два раза меньше?</w:t>
      </w:r>
    </w:p>
    <w:p w14:paraId="5356CEE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Обложка детской книги «Азбука» с иллюстрациями животных на каждую букву.</w:t>
      </w:r>
    </w:p>
    <w:p w14:paraId="444C284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33 буквы. Если бы букв было в два раза меньше, писать было бы труднее и менее точно — пришлось бы одной буквой обозначать несколько звуков, и понимать друг друга стало бы сложнее.</w:t>
      </w:r>
    </w:p>
    <w:p w14:paraId="375D02DD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20 очков</w:t>
      </w:r>
    </w:p>
    <w:p w14:paraId="0643AB03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Русский язык полон загадок. Как называются слова-близнецы, которые звучат одинаково, но означают совершенно разное (например, «лук» — овощ и «лук» — оружие)? Порассуждайте: в чём польза таких слов для языка — может быть, они делают речь богаче или, наоборот, могут запутать слушателя?</w:t>
      </w:r>
    </w:p>
    <w:p w14:paraId="6D043395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Набор из шести изображений: лист (растение и бумаги), ручка (дверная и для письма), ключ (замочный и музыкальный).</w:t>
      </w:r>
    </w:p>
    <w:p w14:paraId="553BBC63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Омонимы. Они делают речь богаче и интереснее, но иногда могут запутать слушателя, поэтому важно понимать контекст.</w:t>
      </w:r>
    </w:p>
    <w:p w14:paraId="58996E82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30 очков</w:t>
      </w:r>
    </w:p>
    <w:p w14:paraId="11315C7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Умение подбирать противоположности учит нас видеть мир с разных сторон. Какое слово будет противоположным по смыслу слову «громко»? Порассуждайте: если мы заменим «громко» на противоположное слово, как изменится настроение предложения — станет спокойнее или тревожнее?</w:t>
      </w:r>
    </w:p>
    <w:p w14:paraId="2DB47ED8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Ручной мегафон белого цвета с чёрной рукояткой.</w:t>
      </w:r>
    </w:p>
    <w:p w14:paraId="007300DC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Тихо. Если заменить «громко» на «тихо», настроение предложения становится спокойнее, мягче, иногда — таинственнее.</w:t>
      </w:r>
    </w:p>
    <w:p w14:paraId="03299C30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40 очков</w:t>
      </w:r>
    </w:p>
    <w:p w14:paraId="6E599D8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 xml:space="preserve">В русском языке буквы и звуки живут по разным законам. В каком из слов — «ёлка», «чай» или «кот» — звуков больше, чем букв и почему так происходит? Порассуждайте: почему важно различать буквы и звуки?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lastRenderedPageBreak/>
        <w:t>Если бы мы писали так, как слышим, было бы нам проще или сложнее понимать друг друга?</w:t>
      </w:r>
    </w:p>
    <w:p w14:paraId="7EFC1CF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Иллюстрация на слайде: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Фотография рыжего кота с зелёными глазами и зимний лес с заснеженной елью.</w:t>
      </w:r>
    </w:p>
    <w:p w14:paraId="28EFAB50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 слове «ёлка». Буква «ё» в начале слова обозначает два звука — [й'] и [о], поэтому звуков больше, чем букв. В словах «чай» и «кот» количество звуков и букв совпадает. Различать буквы и звуки важно, чтобы правильно писать и понимать речь; если бы мы писали «как слышим», понимать друг друга стало бы сложнее.</w:t>
      </w:r>
    </w:p>
    <w:p w14:paraId="49495FEC" w14:textId="77777777" w:rsidR="00793C97" w:rsidRPr="00002DC4" w:rsidRDefault="0058265C" w:rsidP="00002DC4">
      <w:pPr>
        <w:spacing w:before="20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>Вопрос на 50 очков</w:t>
      </w:r>
    </w:p>
    <w:p w14:paraId="1EF1C644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 (читает вопрос):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Внимательность — главный помощник в учёбе. Посмотрите на три ряда слов и определите, в каком из них во всех словах пропущена буква О: А) ш_пот, ш_лк, крыж_вник  Б) ш_в, ш_колад, обж_ра  В) ч_рный, ж_лтый, ш_рох. Порассуждайте: какое правило объединяет слова в этих рядах? Почему важно учить правила, а не просто запоминать слова?</w:t>
      </w:r>
    </w:p>
    <w:p w14:paraId="3C4FD6E6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Ответ: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Правильный ряд — Б) шов, шоколад, обжора. В ряду А пишутся буквы Е/О по правилу (шёпот, шёлк, крыжовник), в ряду В — Е (чёрный, жёлтый) и О (шорох). Общее правило: после шипящих под ударением в корне пишется Е, если можно подобрать однокоренное слово с Е (шёпот — шепчет), и О — в словах-исключениях и заимствованиях (шов, шоколад, обжора, шорох). Учить правила важно, потому что это помогает писать грамотно в любых ситуациях, а не только запоминать отдельные слова.</w:t>
      </w:r>
    </w:p>
    <w:p w14:paraId="13A20347" w14:textId="77777777" w:rsidR="00793C97" w:rsidRPr="00002DC4" w:rsidRDefault="0058265C" w:rsidP="00002DC4">
      <w:pPr>
        <w:pStyle w:val="1"/>
        <w:ind w:firstLine="426"/>
        <w:jc w:val="center"/>
        <w:rPr>
          <w:rFonts w:ascii="Times New Roman" w:hAnsi="Times New Roman" w:cs="Times New Roman"/>
          <w:color w:val="C00000"/>
          <w:lang w:val="ru-RU"/>
        </w:rPr>
      </w:pPr>
      <w:r w:rsidRPr="00002DC4">
        <w:rPr>
          <w:rFonts w:ascii="Times New Roman" w:hAnsi="Times New Roman" w:cs="Times New Roman"/>
          <w:color w:val="C00000"/>
          <w:lang w:val="ru-RU"/>
        </w:rPr>
        <w:t>Подсчёт результатов и финал</w:t>
      </w:r>
    </w:p>
    <w:p w14:paraId="49646893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Слайд: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Финальный слайд: «Подсчёт результатов». На слайде — таблица для подсчёта очков по командам.</w:t>
      </w:r>
    </w:p>
    <w:p w14:paraId="2C0CA892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«Итак, дорогие ребята, все вопросы разыграны! Настало время подсчитать результаты. Капитаны команд, назовите ваши набранные очки.»</w:t>
      </w:r>
    </w:p>
    <w:p w14:paraId="7CABA25B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Действие: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Ведущий (или помощник) записывает очки на доске или в таблице на слайде. Определяется команда-победитель.</w:t>
      </w:r>
    </w:p>
    <w:p w14:paraId="5F807B89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«Поздравляем команду-победителя! Но я хочу сказать, что сегодня победили все. Вы показали свои знания, умение работать в команде, помогать друг другу и не сдаваться. И это — самое главное.»</w:t>
      </w:r>
    </w:p>
    <w:p w14:paraId="5F1027FC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lastRenderedPageBreak/>
        <w:t xml:space="preserve">Ведущий: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«Ребята, давайте вспомним, зачем мы сегодня играли. Мы хотели сказать нашим учителям спасибо — на языке знаний. И вы это сделали! Вы вспомнили сказки, которые вам читали в начальной школе, стихи, которые учили наизусть, правила русского языка, историю и окружающий мир. Всё это — благодаря вашим учителям, которые каждый день помогают вам узнавать новое.»</w:t>
      </w:r>
    </w:p>
    <w:p w14:paraId="09DAD9F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Ведущий: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«В преддверии Дня учителя я хочу предложить вам прямо сейчас, не откладывая, сказать спасибо вашим педагогам. Может быть, вы хотите сказать это словами, а может быть — просто улыбкой. Учитель всегда чувствует, когда его ценят.»</w:t>
      </w:r>
    </w:p>
    <w:p w14:paraId="2BE9D13F" w14:textId="77777777" w:rsidR="00793C97" w:rsidRPr="00002DC4" w:rsidRDefault="0058265C" w:rsidP="00002DC4">
      <w:pPr>
        <w:spacing w:before="80" w:after="8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b/>
          <w:color w:val="1F497D"/>
          <w:sz w:val="28"/>
          <w:szCs w:val="28"/>
          <w:lang w:val="ru-RU"/>
        </w:rPr>
        <w:t xml:space="preserve">Действие: </w:t>
      </w:r>
      <w:r w:rsidRPr="00002DC4">
        <w:rPr>
          <w:rFonts w:ascii="Times New Roman" w:hAnsi="Times New Roman" w:cs="Times New Roman"/>
          <w:sz w:val="28"/>
          <w:szCs w:val="28"/>
          <w:lang w:val="ru-RU"/>
        </w:rPr>
        <w:t>Ведущий может предложить детям хором сказать «Спасибо нашим учителям!», вручить грамоты или небольшие подарки командам. По желанию — мини-концерт или чаепитие.</w:t>
      </w:r>
    </w:p>
    <w:p w14:paraId="48A71D2F" w14:textId="77777777" w:rsidR="00793C97" w:rsidRPr="00002DC4" w:rsidRDefault="0058265C" w:rsidP="00002DC4">
      <w:pPr>
        <w:pStyle w:val="1"/>
        <w:ind w:firstLine="426"/>
        <w:jc w:val="center"/>
        <w:rPr>
          <w:rFonts w:ascii="Times New Roman" w:hAnsi="Times New Roman" w:cs="Times New Roman"/>
          <w:color w:val="C00000"/>
          <w:lang w:val="ru-RU"/>
        </w:rPr>
      </w:pPr>
      <w:r w:rsidRPr="00002DC4">
        <w:rPr>
          <w:rFonts w:ascii="Times New Roman" w:hAnsi="Times New Roman" w:cs="Times New Roman"/>
          <w:color w:val="C00000"/>
          <w:lang w:val="ru-RU"/>
        </w:rPr>
        <w:t>Дополнительные рекомендации для ведущего</w:t>
      </w:r>
    </w:p>
    <w:p w14:paraId="4E17703C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Если вопрос оказался слишком сложным для команды — дайте подсказку или предложите другим командам помочь (за половину очков).</w:t>
      </w:r>
    </w:p>
    <w:p w14:paraId="743997AB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За особенно глубокие и развёрнутые рассуждения в вопросах с пометкой «Порассуждайте» ведущий может давать бонусные баллы — это поощряет детей думать, а не просто угадывать.</w:t>
      </w:r>
    </w:p>
    <w:p w14:paraId="607C6E36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Следите за временем: на каждый вопрос — не более 1 минуты. Используйте секундомер или песочные часы.</w:t>
      </w:r>
    </w:p>
    <w:p w14:paraId="209CE775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Поддерживайте атмосферу доброжелательности: если команда ошиблась — подбодрите, не критикуйте.</w:t>
      </w:r>
    </w:p>
    <w:p w14:paraId="3E68452D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Музыкальное сопровождение между раундами создаст праздничное настроение.</w:t>
      </w:r>
    </w:p>
    <w:p w14:paraId="4132A8BD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Пригласите учителей в качестве почётных гостей или членов жюри — это усилит эмоциональный эффект мероприятия.</w:t>
      </w:r>
    </w:p>
    <w:p w14:paraId="4F8028E2" w14:textId="77777777" w:rsidR="00793C97" w:rsidRPr="00002DC4" w:rsidRDefault="0058265C" w:rsidP="00002DC4">
      <w:pPr>
        <w:pStyle w:val="a0"/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sz w:val="28"/>
          <w:szCs w:val="28"/>
          <w:lang w:val="ru-RU"/>
        </w:rPr>
        <w:t>После игры можно предложить детям написать короткое поздравление или нарисовать открытку для своего учителя.</w:t>
      </w:r>
    </w:p>
    <w:p w14:paraId="4F1E2852" w14:textId="77777777" w:rsidR="00793C97" w:rsidRPr="00002DC4" w:rsidRDefault="0058265C" w:rsidP="00002DC4">
      <w:pPr>
        <w:spacing w:before="400"/>
        <w:ind w:firstLine="42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02DC4">
        <w:rPr>
          <w:rFonts w:ascii="Times New Roman" w:hAnsi="Times New Roman" w:cs="Times New Roman"/>
          <w:i/>
          <w:color w:val="888888"/>
          <w:sz w:val="28"/>
          <w:szCs w:val="28"/>
          <w:lang w:val="ru-RU"/>
        </w:rPr>
        <w:t>Сценарий подготовлен для проведения мероприятия ко Дню учителя.</w:t>
      </w:r>
    </w:p>
    <w:sectPr w:rsidR="00793C97" w:rsidRPr="00002DC4" w:rsidSect="00D14441">
      <w:pgSz w:w="12240" w:h="15840"/>
      <w:pgMar w:top="1134" w:right="851" w:bottom="1134" w:left="1134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310093">
    <w:abstractNumId w:val="8"/>
  </w:num>
  <w:num w:numId="2" w16cid:durableId="571081810">
    <w:abstractNumId w:val="6"/>
  </w:num>
  <w:num w:numId="3" w16cid:durableId="1912160323">
    <w:abstractNumId w:val="5"/>
  </w:num>
  <w:num w:numId="4" w16cid:durableId="1798334752">
    <w:abstractNumId w:val="4"/>
  </w:num>
  <w:num w:numId="5" w16cid:durableId="1523319938">
    <w:abstractNumId w:val="7"/>
  </w:num>
  <w:num w:numId="6" w16cid:durableId="848254527">
    <w:abstractNumId w:val="3"/>
  </w:num>
  <w:num w:numId="7" w16cid:durableId="788210313">
    <w:abstractNumId w:val="2"/>
  </w:num>
  <w:num w:numId="8" w16cid:durableId="184950876">
    <w:abstractNumId w:val="1"/>
  </w:num>
  <w:num w:numId="9" w16cid:durableId="64632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DC4"/>
    <w:rsid w:val="00034616"/>
    <w:rsid w:val="0006063C"/>
    <w:rsid w:val="0015074B"/>
    <w:rsid w:val="0029639D"/>
    <w:rsid w:val="00326F90"/>
    <w:rsid w:val="0058265C"/>
    <w:rsid w:val="00793C97"/>
    <w:rsid w:val="007A527E"/>
    <w:rsid w:val="007E3B5C"/>
    <w:rsid w:val="0084138E"/>
    <w:rsid w:val="008A6F5B"/>
    <w:rsid w:val="00A27E9C"/>
    <w:rsid w:val="00AA1D8D"/>
    <w:rsid w:val="00B47730"/>
    <w:rsid w:val="00CB0664"/>
    <w:rsid w:val="00D14441"/>
    <w:rsid w:val="00D152F6"/>
    <w:rsid w:val="00FC2B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DCC6B"/>
  <w14:defaultImageDpi w14:val="300"/>
  <w15:docId w15:val="{F18D8194-F8B3-409C-9BB1-4CC5BC05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Revision"/>
    <w:hidden/>
    <w:uiPriority w:val="99"/>
    <w:semiHidden/>
    <w:rsid w:val="00002DC4"/>
    <w:pPr>
      <w:spacing w:after="0" w:line="240" w:lineRule="auto"/>
    </w:pPr>
    <w:rPr>
      <w:rFonts w:ascii="Calibri" w:hAnsi="Calibri"/>
      <w:sz w:val="24"/>
    </w:rPr>
  </w:style>
  <w:style w:type="character" w:customStyle="1" w:styleId="aa">
    <w:name w:val="Без интервала Знак"/>
    <w:basedOn w:val="a2"/>
    <w:link w:val="a9"/>
    <w:uiPriority w:val="1"/>
    <w:rsid w:val="00D1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A2F7F11CDA4FB9A0B80487985588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41B75F-B874-4384-95D2-CCEB71293BA1}"/>
      </w:docPartPr>
      <w:docPartBody>
        <w:p w:rsidR="004A4EA1" w:rsidRDefault="00011972" w:rsidP="00011972">
          <w:pPr>
            <w:pStyle w:val="24A2F7F11CDA4FB9A0B80487985588CC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[Заголовок документа]</w:t>
          </w:r>
        </w:p>
      </w:docPartBody>
    </w:docPart>
    <w:docPart>
      <w:docPartPr>
        <w:name w:val="24687716F922488897FFDEC5F1BD8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616AD5-A68D-4914-A74D-D519F1CE9F7E}"/>
      </w:docPartPr>
      <w:docPartBody>
        <w:p w:rsidR="004A4EA1" w:rsidRDefault="00011972" w:rsidP="00011972">
          <w:pPr>
            <w:pStyle w:val="24687716F922488897FFDEC5F1BD8972"/>
          </w:pPr>
          <w:r>
            <w:rPr>
              <w:color w:val="4472C4" w:themeColor="accent1"/>
              <w:sz w:val="28"/>
              <w:szCs w:val="28"/>
            </w:rPr>
            <w:t>[Подзаголовок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72"/>
    <w:rsid w:val="00011972"/>
    <w:rsid w:val="001979A8"/>
    <w:rsid w:val="004A4EA1"/>
    <w:rsid w:val="00A27E9C"/>
    <w:rsid w:val="00AE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4A2F7F11CDA4FB9A0B80487985588CC">
    <w:name w:val="24A2F7F11CDA4FB9A0B80487985588CC"/>
    <w:rsid w:val="00011972"/>
  </w:style>
  <w:style w:type="paragraph" w:customStyle="1" w:styleId="24687716F922488897FFDEC5F1BD8972">
    <w:name w:val="24687716F922488897FFDEC5F1BD8972"/>
    <w:rsid w:val="00011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2026-09-28T00:00:00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E3DD25-6222-4C08-9511-FFDA1E6D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3888</Words>
  <Characters>22165</Characters>
  <Application>Microsoft Office Word</Application>
  <DocSecurity>0</DocSecurity>
  <Lines>184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КГАНОУ «КЦО»</Company>
  <LinksUpToDate>false</LinksUpToDate>
  <CharactersWithSpaces>26001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«Учитель — источник мудрости: своя игра ко Дню учителя»</dc:title>
  <dc:subject>СЦЕНАРИЙ ИНТЕЛЛЕКТУАЛЬНО-ПОЗНАВАТЕЛЬНОЙ КОМАНДНОЙ ИГРЫ ДЛЯ ШКОЛЬНИКОВ, ПОСВЯЩЁННАЯ ДНЮ УЧИТЕЛЯ</dc:subject>
  <dc:creator>python-docx</dc:creator>
  <cp:keywords/>
  <dc:description>generated by python-docx</dc:description>
  <cp:lastModifiedBy>Татьяна Мальцева</cp:lastModifiedBy>
  <cp:revision>2</cp:revision>
  <dcterms:created xsi:type="dcterms:W3CDTF">2026-09-27T03:30:00Z</dcterms:created>
  <dcterms:modified xsi:type="dcterms:W3CDTF">2026-09-27T03:30:00Z</dcterms:modified>
  <cp:category/>
</cp:coreProperties>
</file>