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2ABA0" w14:textId="77777777" w:rsidR="00FD2775" w:rsidRPr="006F72CD" w:rsidRDefault="00FD2775" w:rsidP="00FD2775">
      <w:pPr>
        <w:spacing w:line="276" w:lineRule="auto"/>
        <w:jc w:val="center"/>
        <w:rPr>
          <w:rFonts w:eastAsia="Calibri"/>
          <w:b/>
          <w:caps/>
          <w:sz w:val="24"/>
          <w:szCs w:val="24"/>
        </w:rPr>
      </w:pPr>
      <w:r w:rsidRPr="006F72CD">
        <w:rPr>
          <w:rFonts w:eastAsia="Calibri"/>
          <w:b/>
          <w:caps/>
          <w:sz w:val="24"/>
          <w:szCs w:val="24"/>
        </w:rPr>
        <w:t>Согласие</w:t>
      </w:r>
    </w:p>
    <w:p w14:paraId="575ED36B" w14:textId="77777777" w:rsidR="00FD2775" w:rsidRDefault="00FD2775" w:rsidP="00FD2775">
      <w:pPr>
        <w:pStyle w:val="a3"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2222BC">
        <w:rPr>
          <w:rFonts w:eastAsia="Calibri"/>
          <w:b/>
          <w:sz w:val="24"/>
          <w:szCs w:val="24"/>
          <w:u w:val="single"/>
          <w:lang w:eastAsia="en-US"/>
        </w:rPr>
        <w:t>совершеннолетнего участника</w:t>
      </w:r>
      <w:r w:rsidRPr="0042240A">
        <w:rPr>
          <w:rFonts w:eastAsia="Calibri"/>
          <w:b/>
          <w:sz w:val="24"/>
          <w:szCs w:val="24"/>
          <w:lang w:eastAsia="en-US"/>
        </w:rPr>
        <w:t xml:space="preserve"> </w:t>
      </w:r>
    </w:p>
    <w:p w14:paraId="6BE195D9" w14:textId="7DD94CC2" w:rsidR="00FD2775" w:rsidRDefault="00FD2775" w:rsidP="00FD2775">
      <w:pPr>
        <w:pStyle w:val="a3"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42240A">
        <w:rPr>
          <w:rFonts w:eastAsia="Calibri"/>
          <w:b/>
          <w:sz w:val="24"/>
          <w:szCs w:val="24"/>
          <w:lang w:eastAsia="en-US"/>
        </w:rPr>
        <w:t>Всероссийского конкурса сочинений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Pr="0042240A">
        <w:rPr>
          <w:rFonts w:eastAsia="Calibri"/>
          <w:b/>
          <w:sz w:val="24"/>
          <w:szCs w:val="24"/>
          <w:lang w:eastAsia="en-US"/>
        </w:rPr>
        <w:t>на обработку персональных данных</w:t>
      </w:r>
      <w:r>
        <w:rPr>
          <w:rFonts w:eastAsia="Calibri"/>
          <w:b/>
          <w:sz w:val="24"/>
          <w:szCs w:val="24"/>
          <w:lang w:eastAsia="en-US"/>
        </w:rPr>
        <w:t>,</w:t>
      </w:r>
    </w:p>
    <w:p w14:paraId="31666FCA" w14:textId="1462AD09" w:rsidR="00280DE5" w:rsidRDefault="00FD2775" w:rsidP="00FD2775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разрешенных субъектом персональных данных для распространения</w:t>
      </w:r>
    </w:p>
    <w:p w14:paraId="2894DDCE" w14:textId="77777777" w:rsidR="00FD2775" w:rsidRDefault="00FD2775" w:rsidP="00FD2775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0F64103C" w14:textId="39F867CE" w:rsidR="00FD2775" w:rsidRPr="006F72CD" w:rsidRDefault="00FD2775" w:rsidP="00FD2775">
      <w:pPr>
        <w:spacing w:line="276" w:lineRule="auto"/>
        <w:ind w:firstLine="709"/>
        <w:rPr>
          <w:rFonts w:eastAsia="TimesNewRomanPSMT"/>
          <w:sz w:val="24"/>
          <w:szCs w:val="24"/>
        </w:rPr>
      </w:pPr>
      <w:r w:rsidRPr="006F72CD">
        <w:rPr>
          <w:rFonts w:eastAsia="TimesNewRomanPSMT"/>
          <w:sz w:val="24"/>
          <w:szCs w:val="24"/>
        </w:rPr>
        <w:t>Я, ____________________________________________________________________,</w:t>
      </w:r>
    </w:p>
    <w:p w14:paraId="0CCF96EE" w14:textId="77777777" w:rsidR="00FD2775" w:rsidRPr="006F72CD" w:rsidRDefault="00FD2775" w:rsidP="00FD2775">
      <w:pPr>
        <w:spacing w:line="276" w:lineRule="auto"/>
        <w:ind w:firstLine="709"/>
        <w:jc w:val="center"/>
        <w:rPr>
          <w:rFonts w:eastAsia="TimesNewRomanPSMT"/>
          <w:i/>
        </w:rPr>
      </w:pPr>
      <w:r w:rsidRPr="006F72CD">
        <w:rPr>
          <w:rFonts w:eastAsia="TimesNewRomanPSMT"/>
          <w:i/>
        </w:rPr>
        <w:t>(фамилия, имя, отчество</w:t>
      </w:r>
      <w:r>
        <w:rPr>
          <w:rFonts w:eastAsia="TimesNewRomanPSMT"/>
          <w:i/>
        </w:rPr>
        <w:t xml:space="preserve"> (при наличии)</w:t>
      </w:r>
      <w:r w:rsidRPr="006F72CD">
        <w:rPr>
          <w:rFonts w:eastAsia="TimesNewRomanPSMT"/>
          <w:i/>
        </w:rPr>
        <w:t xml:space="preserve"> полностью)</w:t>
      </w:r>
    </w:p>
    <w:p w14:paraId="12DDE6BB" w14:textId="3624EFC6" w:rsidR="00FD2775" w:rsidRPr="00182DB3" w:rsidRDefault="00FD2775" w:rsidP="00FD2775">
      <w:pPr>
        <w:spacing w:line="276" w:lineRule="auto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телефон ______________________</w:t>
      </w:r>
      <w:r w:rsidRPr="00182DB3">
        <w:rPr>
          <w:rFonts w:eastAsia="TimesNewRomanPSMT"/>
          <w:sz w:val="24"/>
          <w:szCs w:val="24"/>
        </w:rPr>
        <w:t>,</w:t>
      </w:r>
      <w:r>
        <w:rPr>
          <w:rFonts w:eastAsia="TimesNewRomanPSMT"/>
          <w:sz w:val="24"/>
          <w:szCs w:val="24"/>
        </w:rPr>
        <w:t xml:space="preserve"> адрес электронной почты или почтовый адрес _____________________________________________________________________________</w:t>
      </w:r>
    </w:p>
    <w:p w14:paraId="65E9453C" w14:textId="440E0C3E" w:rsidR="00FD2775" w:rsidRDefault="00FD2775" w:rsidP="00FD2775">
      <w:pPr>
        <w:spacing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соответствии со статьей 10.1 </w:t>
      </w:r>
      <w:r w:rsidRPr="00182DB3">
        <w:rPr>
          <w:rFonts w:eastAsia="Calibri"/>
          <w:sz w:val="24"/>
          <w:szCs w:val="24"/>
        </w:rPr>
        <w:t>Федерального закона от 27.07.2006 № 152-ФЗ</w:t>
      </w:r>
      <w:r>
        <w:rPr>
          <w:rFonts w:eastAsia="Calibri"/>
          <w:sz w:val="24"/>
          <w:szCs w:val="24"/>
        </w:rPr>
        <w:t xml:space="preserve">                              </w:t>
      </w:r>
      <w:proofErr w:type="gramStart"/>
      <w:r>
        <w:rPr>
          <w:rFonts w:eastAsia="Calibri"/>
          <w:sz w:val="24"/>
          <w:szCs w:val="24"/>
        </w:rPr>
        <w:t xml:space="preserve">   </w:t>
      </w:r>
      <w:r w:rsidR="008206A3">
        <w:rPr>
          <w:rFonts w:eastAsia="Calibri"/>
          <w:sz w:val="24"/>
          <w:szCs w:val="24"/>
        </w:rPr>
        <w:t>«</w:t>
      </w:r>
      <w:proofErr w:type="gramEnd"/>
      <w:r w:rsidRPr="00182DB3">
        <w:rPr>
          <w:rFonts w:eastAsia="Calibri"/>
          <w:sz w:val="24"/>
          <w:szCs w:val="24"/>
        </w:rPr>
        <w:t>О персональных данных»</w:t>
      </w:r>
      <w:r>
        <w:rPr>
          <w:rFonts w:eastAsia="Calibri"/>
          <w:sz w:val="24"/>
          <w:szCs w:val="24"/>
        </w:rPr>
        <w:t>, в целях:</w:t>
      </w:r>
    </w:p>
    <w:p w14:paraId="4111FC91" w14:textId="77777777" w:rsidR="00FD2775" w:rsidRPr="00EC2E51" w:rsidRDefault="00FD2775" w:rsidP="00FD2775">
      <w:pPr>
        <w:pStyle w:val="a3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C2E51">
        <w:rPr>
          <w:rFonts w:eastAsia="Calibri"/>
          <w:sz w:val="24"/>
          <w:szCs w:val="24"/>
          <w:lang w:eastAsia="en-US"/>
        </w:rPr>
        <w:t>–</w:t>
      </w:r>
      <w:r>
        <w:rPr>
          <w:rFonts w:eastAsia="Calibri"/>
          <w:sz w:val="24"/>
          <w:szCs w:val="24"/>
          <w:lang w:eastAsia="en-US"/>
        </w:rPr>
        <w:t xml:space="preserve"> организации, </w:t>
      </w:r>
      <w:r w:rsidRPr="00EC2E51">
        <w:rPr>
          <w:rFonts w:eastAsia="Calibri"/>
          <w:sz w:val="24"/>
          <w:szCs w:val="24"/>
          <w:lang w:eastAsia="en-US"/>
        </w:rPr>
        <w:t xml:space="preserve">проведения </w:t>
      </w:r>
      <w:r>
        <w:rPr>
          <w:rFonts w:eastAsia="Calibri"/>
          <w:sz w:val="24"/>
          <w:szCs w:val="24"/>
          <w:lang w:eastAsia="en-US"/>
        </w:rPr>
        <w:t xml:space="preserve">и популяризации </w:t>
      </w:r>
      <w:r w:rsidRPr="00182DB3">
        <w:rPr>
          <w:rFonts w:eastAsia="Calibri"/>
          <w:sz w:val="24"/>
          <w:szCs w:val="24"/>
        </w:rPr>
        <w:t>Всероссийского конкурса сочинений 202</w:t>
      </w:r>
      <w:r>
        <w:rPr>
          <w:rFonts w:eastAsia="Calibri"/>
          <w:sz w:val="24"/>
          <w:szCs w:val="24"/>
        </w:rPr>
        <w:t>5</w:t>
      </w:r>
      <w:r w:rsidRPr="00182DB3">
        <w:rPr>
          <w:rFonts w:eastAsia="Calibri"/>
          <w:sz w:val="24"/>
          <w:szCs w:val="24"/>
        </w:rPr>
        <w:t xml:space="preserve"> года (далее – Конкурс)</w:t>
      </w:r>
      <w:r w:rsidRPr="00EC2E51">
        <w:rPr>
          <w:rFonts w:eastAsia="Calibri"/>
          <w:sz w:val="24"/>
          <w:szCs w:val="24"/>
          <w:lang w:eastAsia="en-US"/>
        </w:rPr>
        <w:t>;</w:t>
      </w:r>
    </w:p>
    <w:p w14:paraId="6A13247C" w14:textId="77777777" w:rsidR="00FD2775" w:rsidRPr="00EC2E51" w:rsidRDefault="00FD2775" w:rsidP="00BE67EE">
      <w:pPr>
        <w:pStyle w:val="a3"/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  <w:r w:rsidRPr="00EC2E51">
        <w:rPr>
          <w:rFonts w:eastAsia="Calibri"/>
          <w:sz w:val="24"/>
          <w:szCs w:val="24"/>
          <w:lang w:eastAsia="en-US"/>
        </w:rPr>
        <w:t>–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EC2E51">
        <w:rPr>
          <w:rFonts w:eastAsia="Calibri"/>
          <w:sz w:val="24"/>
          <w:szCs w:val="24"/>
          <w:lang w:eastAsia="en-US"/>
        </w:rPr>
        <w:t>обеспечения</w:t>
      </w:r>
      <w:r>
        <w:rPr>
          <w:rFonts w:eastAsia="Calibri"/>
          <w:sz w:val="24"/>
          <w:szCs w:val="24"/>
          <w:lang w:eastAsia="en-US"/>
        </w:rPr>
        <w:t xml:space="preserve"> моего</w:t>
      </w:r>
      <w:r w:rsidRPr="00EC2E51">
        <w:rPr>
          <w:rFonts w:eastAsia="Calibri"/>
          <w:sz w:val="24"/>
          <w:szCs w:val="24"/>
          <w:lang w:eastAsia="en-US"/>
        </w:rPr>
        <w:t xml:space="preserve"> участия в Конкурсе;</w:t>
      </w:r>
    </w:p>
    <w:p w14:paraId="7B6B92C4" w14:textId="77777777" w:rsidR="00FD2775" w:rsidRPr="00EC2E51" w:rsidRDefault="00FD2775" w:rsidP="00BE67EE">
      <w:pPr>
        <w:pStyle w:val="a3"/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  <w:r w:rsidRPr="00EC2E51">
        <w:rPr>
          <w:rFonts w:eastAsia="Calibri"/>
          <w:sz w:val="24"/>
          <w:szCs w:val="24"/>
          <w:lang w:eastAsia="en-US"/>
        </w:rPr>
        <w:t>–</w:t>
      </w:r>
      <w:r>
        <w:rPr>
          <w:rFonts w:eastAsia="Calibri"/>
          <w:sz w:val="24"/>
          <w:szCs w:val="24"/>
          <w:lang w:eastAsia="en-US"/>
        </w:rPr>
        <w:t> </w:t>
      </w:r>
      <w:r w:rsidRPr="00EC2E51">
        <w:rPr>
          <w:rFonts w:eastAsia="Calibri"/>
          <w:sz w:val="24"/>
          <w:szCs w:val="24"/>
          <w:lang w:eastAsia="en-US"/>
        </w:rPr>
        <w:t>формирования статистических и аналитических отчётов по результатам Конкурса, подготовки информационных материалов;</w:t>
      </w:r>
    </w:p>
    <w:p w14:paraId="68EA74B8" w14:textId="77777777" w:rsidR="00FD2775" w:rsidRPr="00EC2E51" w:rsidRDefault="00FD2775" w:rsidP="00BE67EE">
      <w:pPr>
        <w:pStyle w:val="a3"/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  <w:r w:rsidRPr="00EC2E51">
        <w:rPr>
          <w:rFonts w:eastAsia="Calibri"/>
          <w:sz w:val="24"/>
          <w:szCs w:val="24"/>
          <w:lang w:eastAsia="en-US"/>
        </w:rPr>
        <w:t>–</w:t>
      </w:r>
      <w:r>
        <w:rPr>
          <w:rFonts w:eastAsia="Calibri"/>
          <w:sz w:val="24"/>
          <w:szCs w:val="24"/>
          <w:lang w:eastAsia="en-US"/>
        </w:rPr>
        <w:t> </w:t>
      </w:r>
      <w:r w:rsidRPr="00EC2E51">
        <w:rPr>
          <w:rFonts w:eastAsia="Calibri"/>
          <w:sz w:val="24"/>
          <w:szCs w:val="24"/>
          <w:lang w:eastAsia="en-US"/>
        </w:rPr>
        <w:t>создания базы данных участников Конкурса, размещения ин</w:t>
      </w:r>
      <w:r>
        <w:rPr>
          <w:rFonts w:eastAsia="Calibri"/>
          <w:sz w:val="24"/>
          <w:szCs w:val="24"/>
          <w:lang w:eastAsia="en-US"/>
        </w:rPr>
        <w:t xml:space="preserve">формации об участниках Конкурса </w:t>
      </w:r>
      <w:r w:rsidRPr="00EC2E51">
        <w:rPr>
          <w:rFonts w:eastAsia="Calibri"/>
          <w:sz w:val="24"/>
          <w:szCs w:val="24"/>
          <w:lang w:eastAsia="en-US"/>
        </w:rPr>
        <w:t>в информационно-телекоммуникационной сети «Интернет»;</w:t>
      </w:r>
    </w:p>
    <w:p w14:paraId="058C9914" w14:textId="609F7CD1" w:rsidR="00FD2775" w:rsidRDefault="00FD2775" w:rsidP="00BE67EE">
      <w:pPr>
        <w:pStyle w:val="a3"/>
        <w:spacing w:line="276" w:lineRule="auto"/>
        <w:ind w:firstLine="709"/>
        <w:rPr>
          <w:rFonts w:eastAsia="Calibri"/>
          <w:sz w:val="24"/>
          <w:szCs w:val="24"/>
          <w:lang w:eastAsia="en-US"/>
        </w:rPr>
      </w:pPr>
      <w:r w:rsidRPr="00EC2E51">
        <w:rPr>
          <w:rFonts w:eastAsia="Calibri"/>
          <w:sz w:val="24"/>
          <w:szCs w:val="24"/>
          <w:lang w:eastAsia="en-US"/>
        </w:rPr>
        <w:t>–</w:t>
      </w:r>
      <w:r>
        <w:rPr>
          <w:rFonts w:eastAsia="Calibri"/>
          <w:sz w:val="24"/>
          <w:szCs w:val="24"/>
          <w:lang w:eastAsia="en-US"/>
        </w:rPr>
        <w:t> </w:t>
      </w:r>
      <w:r w:rsidRPr="00EC2E51">
        <w:rPr>
          <w:rFonts w:eastAsia="Calibri"/>
          <w:sz w:val="24"/>
          <w:szCs w:val="24"/>
          <w:lang w:eastAsia="en-US"/>
        </w:rPr>
        <w:t>обеспечения соблюдения зако</w:t>
      </w:r>
      <w:r>
        <w:rPr>
          <w:rFonts w:eastAsia="Calibri"/>
          <w:sz w:val="24"/>
          <w:szCs w:val="24"/>
          <w:lang w:eastAsia="en-US"/>
        </w:rPr>
        <w:t>нодательства Российской Федерации;</w:t>
      </w:r>
    </w:p>
    <w:p w14:paraId="3B67F9E2" w14:textId="77777777" w:rsidR="001E15EA" w:rsidRDefault="00FD2775" w:rsidP="008206A3">
      <w:pPr>
        <w:spacing w:line="276" w:lineRule="auto"/>
        <w:jc w:val="both"/>
        <w:rPr>
          <w:rFonts w:eastAsia="Calibri"/>
          <w:sz w:val="24"/>
          <w:szCs w:val="24"/>
        </w:rPr>
      </w:pPr>
      <w:r w:rsidRPr="00BE67EE">
        <w:rPr>
          <w:rFonts w:eastAsia="Calibri"/>
          <w:sz w:val="24"/>
          <w:szCs w:val="24"/>
          <w:lang w:eastAsia="en-US"/>
        </w:rPr>
        <w:t xml:space="preserve">даю согласие </w:t>
      </w:r>
      <w:bookmarkStart w:id="0" w:name="_Hlk205899147"/>
      <w:r w:rsidR="008206A3" w:rsidRPr="00E22131">
        <w:rPr>
          <w:rFonts w:eastAsia="Calibri"/>
          <w:sz w:val="24"/>
          <w:szCs w:val="24"/>
        </w:rPr>
        <w:t xml:space="preserve">организации, которая является оператором Конкурса в субъекте Российской </w:t>
      </w:r>
      <w:proofErr w:type="gramStart"/>
      <w:r w:rsidR="008206A3" w:rsidRPr="00E22131">
        <w:rPr>
          <w:rFonts w:eastAsia="Calibri"/>
          <w:sz w:val="24"/>
          <w:szCs w:val="24"/>
        </w:rPr>
        <w:t>Федерации</w:t>
      </w:r>
      <w:r w:rsidR="008206A3" w:rsidRPr="00E63F24">
        <w:rPr>
          <w:rFonts w:eastAsia="Calibri"/>
          <w:sz w:val="24"/>
          <w:szCs w:val="24"/>
        </w:rPr>
        <w:t xml:space="preserve"> </w:t>
      </w:r>
      <w:r w:rsidR="008206A3">
        <w:rPr>
          <w:rFonts w:eastAsia="Calibri"/>
          <w:sz w:val="24"/>
          <w:szCs w:val="24"/>
        </w:rPr>
        <w:t xml:space="preserve"> (</w:t>
      </w:r>
      <w:proofErr w:type="gramEnd"/>
      <w:r w:rsidR="008206A3">
        <w:rPr>
          <w:rFonts w:eastAsia="Calibri"/>
          <w:sz w:val="24"/>
          <w:szCs w:val="24"/>
        </w:rPr>
        <w:t xml:space="preserve">далее – Организация) </w:t>
      </w:r>
      <w:r w:rsidR="008206A3" w:rsidRPr="00E63F24">
        <w:rPr>
          <w:rFonts w:eastAsia="Calibri"/>
          <w:sz w:val="24"/>
          <w:szCs w:val="24"/>
        </w:rPr>
        <w:t>Всероссийского конкурса сочинений 202</w:t>
      </w:r>
      <w:r w:rsidR="001E15EA">
        <w:rPr>
          <w:rFonts w:eastAsia="Calibri"/>
          <w:sz w:val="24"/>
          <w:szCs w:val="24"/>
        </w:rPr>
        <w:t>6</w:t>
      </w:r>
      <w:r w:rsidR="008206A3" w:rsidRPr="00E63F24">
        <w:rPr>
          <w:rFonts w:eastAsia="Calibri"/>
          <w:sz w:val="24"/>
          <w:szCs w:val="24"/>
        </w:rPr>
        <w:t xml:space="preserve"> </w:t>
      </w:r>
      <w:proofErr w:type="gramStart"/>
      <w:r w:rsidR="008206A3" w:rsidRPr="00E63F24">
        <w:rPr>
          <w:rFonts w:eastAsia="Calibri"/>
          <w:sz w:val="24"/>
          <w:szCs w:val="24"/>
        </w:rPr>
        <w:t xml:space="preserve">года </w:t>
      </w:r>
      <w:r w:rsidR="008206A3">
        <w:rPr>
          <w:rFonts w:eastAsia="Calibri"/>
          <w:sz w:val="24"/>
          <w:szCs w:val="24"/>
        </w:rPr>
        <w:t xml:space="preserve"> </w:t>
      </w:r>
      <w:r w:rsidR="008206A3" w:rsidRPr="00E63F24">
        <w:rPr>
          <w:rFonts w:eastAsia="Calibri"/>
          <w:sz w:val="24"/>
          <w:szCs w:val="24"/>
        </w:rPr>
        <w:t>(</w:t>
      </w:r>
      <w:proofErr w:type="gramEnd"/>
      <w:r w:rsidR="008206A3" w:rsidRPr="00E63F24">
        <w:rPr>
          <w:rFonts w:eastAsia="Calibri"/>
          <w:sz w:val="24"/>
          <w:szCs w:val="24"/>
        </w:rPr>
        <w:t xml:space="preserve">далее – Конкурс) </w:t>
      </w:r>
      <w:bookmarkEnd w:id="0"/>
    </w:p>
    <w:p w14:paraId="4C544B91" w14:textId="067B1882" w:rsidR="008206A3" w:rsidRDefault="001E15EA" w:rsidP="008206A3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1E15EA">
        <w:rPr>
          <w:rFonts w:eastAsia="Calibri"/>
          <w:sz w:val="24"/>
          <w:szCs w:val="24"/>
          <w:u w:val="single"/>
          <w:lang w:eastAsia="en-US"/>
        </w:rPr>
        <w:t>Краевому государственному автономному нетиповому образовательному учреждению «Краевой центр образования</w:t>
      </w:r>
      <w:proofErr w:type="gramStart"/>
      <w:r w:rsidRPr="001E15EA">
        <w:rPr>
          <w:rFonts w:eastAsia="Calibri"/>
          <w:sz w:val="24"/>
          <w:szCs w:val="24"/>
          <w:u w:val="single"/>
          <w:lang w:eastAsia="en-US"/>
        </w:rPr>
        <w:t>»,  680023</w:t>
      </w:r>
      <w:proofErr w:type="gramEnd"/>
      <w:r w:rsidRPr="001E15EA">
        <w:rPr>
          <w:rFonts w:eastAsia="Calibri"/>
          <w:sz w:val="24"/>
          <w:szCs w:val="24"/>
          <w:u w:val="single"/>
          <w:lang w:eastAsia="en-US"/>
        </w:rPr>
        <w:t xml:space="preserve">, Россия, Хабаровский край, город Хабаровск, ул. Морозова Павла </w:t>
      </w:r>
      <w:proofErr w:type="gramStart"/>
      <w:r w:rsidRPr="001E15EA">
        <w:rPr>
          <w:rFonts w:eastAsia="Calibri"/>
          <w:sz w:val="24"/>
          <w:szCs w:val="24"/>
          <w:u w:val="single"/>
          <w:lang w:eastAsia="en-US"/>
        </w:rPr>
        <w:t>Леонтьевича ,</w:t>
      </w:r>
      <w:proofErr w:type="gramEnd"/>
      <w:r w:rsidRPr="001E15EA">
        <w:rPr>
          <w:rFonts w:eastAsia="Calibri"/>
          <w:sz w:val="24"/>
          <w:szCs w:val="24"/>
          <w:u w:val="single"/>
          <w:lang w:eastAsia="en-US"/>
        </w:rPr>
        <w:t xml:space="preserve"> д. 92БОГРН: 1142722001223, ИНН: 2722128035, https://portal.kco27.ru/</w:t>
      </w:r>
      <w:r w:rsidR="008206A3">
        <w:rPr>
          <w:rFonts w:eastAsia="Calibri"/>
          <w:sz w:val="24"/>
          <w:szCs w:val="24"/>
          <w:lang w:eastAsia="en-US"/>
        </w:rPr>
        <w:t>,</w:t>
      </w:r>
    </w:p>
    <w:p w14:paraId="67B0F5F3" w14:textId="304AD5CF" w:rsidR="008206A3" w:rsidRPr="00E22131" w:rsidRDefault="008206A3" w:rsidP="008206A3">
      <w:pPr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</w:t>
      </w:r>
      <w:r w:rsidR="00FD2775" w:rsidRPr="00BE67EE">
        <w:rPr>
          <w:rFonts w:eastAsia="Calibri"/>
          <w:sz w:val="24"/>
          <w:szCs w:val="24"/>
          <w:lang w:eastAsia="en-US"/>
        </w:rPr>
        <w:t xml:space="preserve"> </w:t>
      </w:r>
      <w:bookmarkStart w:id="1" w:name="_Hlk205899080"/>
      <w:r w:rsidRPr="00E22131">
        <w:rPr>
          <w:rFonts w:eastAsia="Calibri"/>
          <w:i/>
          <w:iCs/>
          <w:sz w:val="22"/>
          <w:szCs w:val="22"/>
        </w:rPr>
        <w:t xml:space="preserve">(название, адрес, ИНН, ОГРН, сайт </w:t>
      </w:r>
      <w:r>
        <w:rPr>
          <w:rFonts w:eastAsia="Calibri"/>
          <w:i/>
          <w:iCs/>
        </w:rPr>
        <w:t>О</w:t>
      </w:r>
      <w:r w:rsidRPr="00E22131">
        <w:rPr>
          <w:i/>
          <w:iCs/>
          <w:sz w:val="22"/>
          <w:szCs w:val="22"/>
        </w:rPr>
        <w:t>рганизации)</w:t>
      </w:r>
    </w:p>
    <w:bookmarkEnd w:id="1"/>
    <w:p w14:paraId="61844207" w14:textId="0AD84EEF" w:rsidR="00FD2775" w:rsidRDefault="00FD2775" w:rsidP="00BE67EE">
      <w:pPr>
        <w:pStyle w:val="a3"/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на обработку в форме распространения следующих моих персональных данных:</w:t>
      </w:r>
    </w:p>
    <w:p w14:paraId="715CC671" w14:textId="77777777" w:rsidR="00FD2775" w:rsidRPr="006F72CD" w:rsidRDefault="00FD2775" w:rsidP="00FD2775">
      <w:pPr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6F72CD">
        <w:rPr>
          <w:rFonts w:eastAsia="Calibri"/>
          <w:sz w:val="24"/>
          <w:szCs w:val="24"/>
        </w:rPr>
        <w:t>– фамилия, имя, отчество</w:t>
      </w:r>
      <w:r>
        <w:rPr>
          <w:rFonts w:eastAsia="Calibri"/>
          <w:sz w:val="24"/>
          <w:szCs w:val="24"/>
        </w:rPr>
        <w:t xml:space="preserve"> (при наличии)</w:t>
      </w:r>
      <w:r w:rsidRPr="006F72CD">
        <w:rPr>
          <w:rFonts w:eastAsia="Calibri"/>
          <w:sz w:val="24"/>
          <w:szCs w:val="24"/>
        </w:rPr>
        <w:t>;</w:t>
      </w:r>
    </w:p>
    <w:p w14:paraId="0F35DB29" w14:textId="77777777" w:rsidR="00FD2775" w:rsidRPr="006F72CD" w:rsidRDefault="00FD2775" w:rsidP="00FD2775">
      <w:pPr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6F72CD">
        <w:rPr>
          <w:rFonts w:eastAsia="Calibri"/>
          <w:sz w:val="24"/>
          <w:szCs w:val="24"/>
        </w:rPr>
        <w:t>– электронная почта;</w:t>
      </w:r>
    </w:p>
    <w:p w14:paraId="20255BFC" w14:textId="77777777" w:rsidR="00FD2775" w:rsidRPr="006F72CD" w:rsidRDefault="00FD2775" w:rsidP="00FD2775">
      <w:pPr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6F72CD">
        <w:rPr>
          <w:rFonts w:eastAsia="Calibri"/>
          <w:sz w:val="24"/>
          <w:szCs w:val="24"/>
        </w:rPr>
        <w:t>– номер телефона (домашний, мобильный);</w:t>
      </w:r>
    </w:p>
    <w:p w14:paraId="54468CD7" w14:textId="77777777" w:rsidR="00FD2775" w:rsidRDefault="00FD2775" w:rsidP="00FD2775">
      <w:pPr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6F72CD">
        <w:rPr>
          <w:rFonts w:eastAsia="Calibri"/>
          <w:sz w:val="24"/>
          <w:szCs w:val="24"/>
        </w:rPr>
        <w:t>– фото- и видеоизображение.</w:t>
      </w:r>
    </w:p>
    <w:p w14:paraId="3195FA16" w14:textId="07D5AEA4" w:rsidR="00FD2775" w:rsidRDefault="00FD2775" w:rsidP="00FD2775">
      <w:pPr>
        <w:spacing w:line="276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Условия и запреты на обработку вышеуказанных персональных данных (часть 9 статьи 10.1 Федерального закона от </w:t>
      </w:r>
      <w:r w:rsidRPr="00182DB3">
        <w:rPr>
          <w:rFonts w:eastAsia="Calibri"/>
          <w:sz w:val="24"/>
          <w:szCs w:val="24"/>
        </w:rPr>
        <w:t>27.07.2006 № 152-ФЗ</w:t>
      </w:r>
      <w:r>
        <w:rPr>
          <w:rFonts w:eastAsia="Calibri"/>
          <w:sz w:val="24"/>
          <w:szCs w:val="24"/>
        </w:rPr>
        <w:t xml:space="preserve"> </w:t>
      </w:r>
      <w:r w:rsidRPr="00182DB3">
        <w:rPr>
          <w:rFonts w:eastAsia="Calibri"/>
          <w:sz w:val="24"/>
          <w:szCs w:val="24"/>
        </w:rPr>
        <w:t>«О персональных данных»</w:t>
      </w:r>
      <w:r>
        <w:rPr>
          <w:rFonts w:eastAsia="Calibri"/>
          <w:sz w:val="24"/>
          <w:szCs w:val="24"/>
        </w:rPr>
        <w:t xml:space="preserve">) </w:t>
      </w:r>
      <w:r w:rsidR="00A774CF">
        <w:rPr>
          <w:rFonts w:eastAsia="Calibri"/>
          <w:sz w:val="24"/>
          <w:szCs w:val="24"/>
        </w:rPr>
        <w:br/>
      </w:r>
      <w:r>
        <w:rPr>
          <w:rFonts w:eastAsia="Calibri"/>
          <w:sz w:val="24"/>
          <w:szCs w:val="24"/>
        </w:rPr>
        <w:t>не устанавливаю.</w:t>
      </w:r>
    </w:p>
    <w:p w14:paraId="61A7D9A2" w14:textId="2FFDFDB3" w:rsidR="00FD2775" w:rsidRDefault="00FD2775" w:rsidP="00FD2775">
      <w:pPr>
        <w:spacing w:line="276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Условия, при которых полученные персональные данные могут передаваться </w:t>
      </w:r>
      <w:r w:rsidR="008206A3">
        <w:rPr>
          <w:rFonts w:eastAsia="Calibri"/>
          <w:sz w:val="24"/>
          <w:szCs w:val="24"/>
        </w:rPr>
        <w:t>Организацией</w:t>
      </w:r>
      <w:r>
        <w:rPr>
          <w:rFonts w:eastAsia="Calibri"/>
          <w:sz w:val="24"/>
          <w:szCs w:val="24"/>
        </w:rPr>
        <w:t xml:space="preserve"> только по </w:t>
      </w:r>
      <w:r w:rsidR="008206A3">
        <w:rPr>
          <w:rFonts w:eastAsia="Calibri"/>
          <w:sz w:val="24"/>
          <w:szCs w:val="24"/>
        </w:rPr>
        <w:t>ее</w:t>
      </w:r>
      <w:r>
        <w:rPr>
          <w:rFonts w:eastAsia="Calibri"/>
          <w:sz w:val="24"/>
          <w:szCs w:val="24"/>
        </w:rPr>
        <w:t xml:space="preserve">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не устанавливаю.</w:t>
      </w:r>
    </w:p>
    <w:p w14:paraId="7F550C2A" w14:textId="77777777" w:rsidR="00FD2775" w:rsidRDefault="00FD2775" w:rsidP="00FD2775">
      <w:pPr>
        <w:spacing w:line="276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Настоящее согласие действует со дня его подписания до дня его отзыва в простой письменной форме.</w:t>
      </w:r>
    </w:p>
    <w:p w14:paraId="7CC0B22C" w14:textId="77777777" w:rsidR="00FD2775" w:rsidRDefault="00FD2775" w:rsidP="00FD2775">
      <w:pPr>
        <w:spacing w:line="276" w:lineRule="auto"/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3111"/>
        <w:gridCol w:w="3162"/>
      </w:tblGrid>
      <w:tr w:rsidR="00FD2775" w:rsidRPr="001E349E" w14:paraId="56BCAF4E" w14:textId="77777777" w:rsidTr="00276743">
        <w:tc>
          <w:tcPr>
            <w:tcW w:w="3398" w:type="dxa"/>
          </w:tcPr>
          <w:p w14:paraId="07803933" w14:textId="77777777" w:rsidR="00FD2775" w:rsidRDefault="00FD2775" w:rsidP="00276743">
            <w:pPr>
              <w:pStyle w:val="a3"/>
              <w:pBdr>
                <w:bottom w:val="single" w:sz="12" w:space="1" w:color="auto"/>
              </w:pBdr>
              <w:spacing w:line="276" w:lineRule="auto"/>
              <w:jc w:val="center"/>
              <w:rPr>
                <w:rFonts w:eastAsia="TimesNewRomanPSMT"/>
                <w:sz w:val="24"/>
                <w:szCs w:val="24"/>
              </w:rPr>
            </w:pPr>
          </w:p>
          <w:p w14:paraId="5D1F0CB4" w14:textId="77777777" w:rsidR="00FD2775" w:rsidRPr="001E349E" w:rsidRDefault="00FD2775" w:rsidP="00276743">
            <w:pPr>
              <w:pStyle w:val="a3"/>
              <w:spacing w:line="276" w:lineRule="auto"/>
              <w:jc w:val="center"/>
              <w:rPr>
                <w:rFonts w:eastAsia="TimesNewRomanPSMT"/>
                <w:sz w:val="24"/>
                <w:szCs w:val="24"/>
              </w:rPr>
            </w:pPr>
            <w:r w:rsidRPr="0042240A">
              <w:rPr>
                <w:rFonts w:eastAsia="TimesNewRomanPSMT"/>
                <w:i/>
              </w:rPr>
              <w:t>(</w:t>
            </w:r>
            <w:r>
              <w:rPr>
                <w:rFonts w:eastAsia="TimesNewRomanPSMT"/>
                <w:i/>
              </w:rPr>
              <w:t>дата</w:t>
            </w:r>
            <w:r w:rsidRPr="0042240A">
              <w:rPr>
                <w:rFonts w:eastAsia="TimesNewRomanPSMT"/>
                <w:i/>
              </w:rPr>
              <w:t>)</w:t>
            </w:r>
          </w:p>
        </w:tc>
        <w:tc>
          <w:tcPr>
            <w:tcW w:w="3398" w:type="dxa"/>
          </w:tcPr>
          <w:p w14:paraId="0B37318E" w14:textId="77777777" w:rsidR="00FD2775" w:rsidRDefault="00FD2775" w:rsidP="00276743">
            <w:pPr>
              <w:pStyle w:val="a3"/>
              <w:pBdr>
                <w:bottom w:val="single" w:sz="12" w:space="1" w:color="auto"/>
              </w:pBdr>
              <w:spacing w:line="276" w:lineRule="auto"/>
              <w:jc w:val="center"/>
              <w:rPr>
                <w:rFonts w:eastAsia="TimesNewRomanPSMT"/>
                <w:sz w:val="24"/>
                <w:szCs w:val="24"/>
              </w:rPr>
            </w:pPr>
          </w:p>
          <w:p w14:paraId="5F74D818" w14:textId="77777777" w:rsidR="00FD2775" w:rsidRPr="001E349E" w:rsidRDefault="00FD2775" w:rsidP="00276743">
            <w:pPr>
              <w:pStyle w:val="a3"/>
              <w:spacing w:line="276" w:lineRule="auto"/>
              <w:jc w:val="center"/>
              <w:rPr>
                <w:rFonts w:eastAsia="TimesNewRomanPSMT"/>
                <w:sz w:val="24"/>
                <w:szCs w:val="24"/>
              </w:rPr>
            </w:pPr>
            <w:r w:rsidRPr="0042240A">
              <w:rPr>
                <w:rFonts w:eastAsia="TimesNewRomanPSMT"/>
                <w:i/>
              </w:rPr>
              <w:t>(</w:t>
            </w:r>
            <w:r>
              <w:rPr>
                <w:rFonts w:eastAsia="TimesNewRomanPSMT"/>
                <w:i/>
              </w:rPr>
              <w:t>подпись</w:t>
            </w:r>
            <w:r w:rsidRPr="0042240A">
              <w:rPr>
                <w:rFonts w:eastAsia="TimesNewRomanPSMT"/>
                <w:i/>
              </w:rPr>
              <w:t>)</w:t>
            </w:r>
          </w:p>
        </w:tc>
        <w:tc>
          <w:tcPr>
            <w:tcW w:w="3399" w:type="dxa"/>
          </w:tcPr>
          <w:p w14:paraId="209303D0" w14:textId="77777777" w:rsidR="00FD2775" w:rsidRDefault="00FD2775" w:rsidP="00276743">
            <w:pPr>
              <w:pStyle w:val="a3"/>
              <w:pBdr>
                <w:bottom w:val="single" w:sz="12" w:space="1" w:color="auto"/>
              </w:pBdr>
              <w:spacing w:line="276" w:lineRule="auto"/>
              <w:jc w:val="center"/>
              <w:rPr>
                <w:rFonts w:eastAsia="TimesNewRomanPSMT"/>
                <w:sz w:val="24"/>
                <w:szCs w:val="24"/>
              </w:rPr>
            </w:pPr>
          </w:p>
          <w:p w14:paraId="4305F60A" w14:textId="77777777" w:rsidR="00FD2775" w:rsidRPr="001E349E" w:rsidRDefault="00FD2775" w:rsidP="00276743">
            <w:pPr>
              <w:pStyle w:val="a3"/>
              <w:spacing w:line="276" w:lineRule="auto"/>
              <w:jc w:val="center"/>
              <w:rPr>
                <w:rFonts w:eastAsia="TimesNewRomanPSMT"/>
                <w:sz w:val="24"/>
                <w:szCs w:val="24"/>
              </w:rPr>
            </w:pPr>
            <w:r w:rsidRPr="0042240A">
              <w:rPr>
                <w:rFonts w:eastAsia="TimesNewRomanPSMT"/>
                <w:i/>
              </w:rPr>
              <w:t>(</w:t>
            </w:r>
            <w:r>
              <w:rPr>
                <w:rFonts w:eastAsia="TimesNewRomanPSMT"/>
                <w:i/>
              </w:rPr>
              <w:t>расшифровка подписи</w:t>
            </w:r>
            <w:r w:rsidRPr="0042240A">
              <w:rPr>
                <w:rFonts w:eastAsia="TimesNewRomanPSMT"/>
                <w:i/>
              </w:rPr>
              <w:t>)</w:t>
            </w:r>
          </w:p>
        </w:tc>
      </w:tr>
    </w:tbl>
    <w:p w14:paraId="6F3F7AF4" w14:textId="77777777" w:rsidR="00FD2775" w:rsidRDefault="00FD2775" w:rsidP="00FD2775">
      <w:pPr>
        <w:pStyle w:val="a3"/>
        <w:spacing w:line="276" w:lineRule="auto"/>
        <w:jc w:val="both"/>
        <w:rPr>
          <w:rFonts w:eastAsia="Calibri"/>
          <w:sz w:val="24"/>
          <w:szCs w:val="24"/>
          <w:lang w:eastAsia="en-US"/>
        </w:rPr>
      </w:pPr>
    </w:p>
    <w:p w14:paraId="0683F53E" w14:textId="77777777" w:rsidR="00FD2775" w:rsidRDefault="00FD2775" w:rsidP="00FD2775"/>
    <w:sectPr w:rsidR="00FD2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75"/>
    <w:rsid w:val="001D0DAD"/>
    <w:rsid w:val="001E15EA"/>
    <w:rsid w:val="00280DE5"/>
    <w:rsid w:val="003B2E23"/>
    <w:rsid w:val="008206A3"/>
    <w:rsid w:val="00A235D2"/>
    <w:rsid w:val="00A774CF"/>
    <w:rsid w:val="00BE67EE"/>
    <w:rsid w:val="00FC28D8"/>
    <w:rsid w:val="00FD2775"/>
    <w:rsid w:val="00FD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6F711"/>
  <w15:chartTrackingRefBased/>
  <w15:docId w15:val="{3FEBE365-6823-41DF-98A2-EBB4538B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77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277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FD2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Татьяна Мальцева</cp:lastModifiedBy>
  <cp:revision>2</cp:revision>
  <dcterms:created xsi:type="dcterms:W3CDTF">2026-09-06T11:58:00Z</dcterms:created>
  <dcterms:modified xsi:type="dcterms:W3CDTF">2026-09-06T11:58:00Z</dcterms:modified>
</cp:coreProperties>
</file>