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F05" w:rsidRDefault="00F06F05" w:rsidP="00F06F05">
      <w:pPr>
        <w:keepNext/>
        <w:keepLines/>
        <w:suppressAutoHyphens w:val="0"/>
        <w:spacing w:after="0" w:line="268" w:lineRule="auto"/>
        <w:ind w:leftChars="0" w:left="462" w:right="453" w:firstLineChars="0" w:hanging="10"/>
        <w:jc w:val="center"/>
        <w:rPr>
          <w:rFonts w:eastAsia="Times New Roman" w:cs="Times New Roman"/>
          <w:b/>
          <w:color w:val="auto"/>
          <w:position w:val="0"/>
          <w:szCs w:val="28"/>
          <w:u w:val="single" w:color="000000"/>
          <w:lang w:val="ru-RU" w:eastAsia="ru-RU"/>
        </w:rPr>
      </w:pPr>
      <w:r>
        <w:rPr>
          <w:rFonts w:eastAsia="Times New Roman" w:cs="Times New Roman"/>
          <w:b/>
          <w:noProof/>
          <w:position w:val="0"/>
          <w:szCs w:val="28"/>
          <w:lang w:val="ru-RU" w:eastAsia="ru-RU"/>
        </w:rPr>
        <w:drawing>
          <wp:inline distT="0" distB="0" distL="0" distR="0" wp14:anchorId="53F94960" wp14:editId="1D80DD4A">
            <wp:extent cx="1504950" cy="12858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F05" w:rsidRDefault="00F06F05" w:rsidP="00F06F05">
      <w:pPr>
        <w:suppressAutoHyphens w:val="0"/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lang w:val="ru-RU" w:eastAsia="ru-RU"/>
        </w:rPr>
      </w:pPr>
    </w:p>
    <w:p w:rsidR="00F06F05" w:rsidRDefault="00F06F05" w:rsidP="00F06F05">
      <w:pPr>
        <w:keepNext/>
        <w:keepLines/>
        <w:suppressAutoHyphens w:val="0"/>
        <w:spacing w:after="0" w:line="268" w:lineRule="auto"/>
        <w:ind w:leftChars="0" w:left="462" w:right="453" w:firstLineChars="0" w:hanging="10"/>
        <w:jc w:val="center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Лист экспертной оценки исследовательского проекта участника Всероссийского конкурса исследовательских проектов </w:t>
      </w:r>
    </w:p>
    <w:p w:rsidR="00F06F05" w:rsidRDefault="00F06F05" w:rsidP="00F06F05">
      <w:pPr>
        <w:keepNext/>
        <w:keepLines/>
        <w:suppressAutoHyphens w:val="0"/>
        <w:spacing w:after="0" w:line="268" w:lineRule="auto"/>
        <w:ind w:leftChars="0" w:left="462" w:right="453" w:firstLineChars="0" w:hanging="10"/>
        <w:jc w:val="center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«Без срока давности»</w:t>
      </w:r>
    </w:p>
    <w:p w:rsidR="00BC65B4" w:rsidRDefault="00BC65B4" w:rsidP="00F06F05">
      <w:pPr>
        <w:keepNext/>
        <w:keepLines/>
        <w:suppressAutoHyphens w:val="0"/>
        <w:spacing w:after="0" w:line="268" w:lineRule="auto"/>
        <w:ind w:leftChars="0" w:left="462" w:right="453" w:firstLineChars="0" w:hanging="10"/>
        <w:jc w:val="center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м</w:t>
      </w:r>
      <w:bookmarkStart w:id="0" w:name="_GoBack"/>
      <w:bookmarkEnd w:id="0"/>
      <w:r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униципальный этап</w:t>
      </w:r>
    </w:p>
    <w:p w:rsidR="00F06F05" w:rsidRPr="00FA5DB8" w:rsidRDefault="00F06F05" w:rsidP="00F06F05">
      <w:pPr>
        <w:suppressAutoHyphens w:val="0"/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</w:p>
    <w:p w:rsidR="00F06F05" w:rsidRPr="00FA5DB8" w:rsidRDefault="00F06F05" w:rsidP="00F06F05">
      <w:pPr>
        <w:suppressAutoHyphens w:val="0"/>
        <w:spacing w:after="0" w:line="240" w:lineRule="auto"/>
        <w:ind w:leftChars="0" w:left="-5" w:right="0" w:firstLineChars="0" w:hanging="10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FA5DB8">
        <w:rPr>
          <w:rFonts w:eastAsia="Times New Roman" w:cs="Times New Roman"/>
          <w:b/>
          <w:color w:val="auto"/>
          <w:position w:val="0"/>
          <w:sz w:val="24"/>
          <w:szCs w:val="24"/>
          <w:lang w:val="ru-RU"/>
        </w:rPr>
        <w:t xml:space="preserve">Ф.И.О. руководителя (полностью) </w:t>
      </w:r>
    </w:p>
    <w:tbl>
      <w:tblPr>
        <w:tblStyle w:val="2"/>
        <w:tblW w:w="9639" w:type="dxa"/>
        <w:tblInd w:w="0" w:type="dxa"/>
        <w:tblLook w:val="04A0" w:firstRow="1" w:lastRow="0" w:firstColumn="1" w:lastColumn="0" w:noHBand="0" w:noVBand="1"/>
      </w:tblPr>
      <w:tblGrid>
        <w:gridCol w:w="9639"/>
      </w:tblGrid>
      <w:tr w:rsidR="00F06F05" w:rsidRPr="00BC65B4" w:rsidTr="00FE1E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F06F05" w:rsidRPr="00FA5DB8" w:rsidRDefault="00F06F05" w:rsidP="00FE1EF4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bookmarkStart w:id="1" w:name="_Hlk122438280"/>
          </w:p>
        </w:tc>
      </w:tr>
      <w:tr w:rsidR="00F06F05" w:rsidRPr="00BC65B4" w:rsidTr="00FE1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left w:val="nil"/>
              <w:right w:val="nil"/>
            </w:tcBorders>
          </w:tcPr>
          <w:p w:rsidR="00F06F05" w:rsidRPr="00FA5DB8" w:rsidRDefault="00F06F05" w:rsidP="00FE1EF4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bookmarkEnd w:id="1"/>
    </w:tbl>
    <w:p w:rsidR="00F06F05" w:rsidRPr="00FA5DB8" w:rsidRDefault="00F06F05" w:rsidP="00F06F05">
      <w:pPr>
        <w:suppressAutoHyphens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</w:p>
    <w:p w:rsidR="00F06F05" w:rsidRPr="00FA5DB8" w:rsidRDefault="00F06F05" w:rsidP="00F06F05">
      <w:pPr>
        <w:suppressAutoHyphens w:val="0"/>
        <w:spacing w:after="0" w:line="240" w:lineRule="auto"/>
        <w:ind w:leftChars="0" w:left="-5" w:right="0" w:firstLineChars="0" w:hanging="10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FA5DB8">
        <w:rPr>
          <w:rFonts w:eastAsia="Times New Roman" w:cs="Times New Roman"/>
          <w:b/>
          <w:color w:val="auto"/>
          <w:position w:val="0"/>
          <w:sz w:val="24"/>
          <w:szCs w:val="24"/>
          <w:lang w:val="ru-RU"/>
        </w:rPr>
        <w:t>Ф.И.О. участников (полностью), класс (курс), (на) котором обучаются участники</w:t>
      </w:r>
    </w:p>
    <w:tbl>
      <w:tblPr>
        <w:tblStyle w:val="2"/>
        <w:tblW w:w="9634" w:type="dxa"/>
        <w:tblInd w:w="0" w:type="dxa"/>
        <w:tblBorders>
          <w:top w:val="none" w:sz="0" w:space="0" w:color="auto"/>
          <w:bottom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06F05" w:rsidRPr="00BC65B4" w:rsidTr="00FE1E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F05" w:rsidRPr="00FA5DB8" w:rsidRDefault="00F06F05" w:rsidP="00FE1EF4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F06F05" w:rsidRPr="00BC65B4" w:rsidTr="00FE1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6F05" w:rsidRPr="00FA5DB8" w:rsidRDefault="00F06F05" w:rsidP="00FE1EF4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F06F05" w:rsidRPr="00BC65B4" w:rsidTr="00FE1E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6F05" w:rsidRPr="00FA5DB8" w:rsidRDefault="00F06F05" w:rsidP="00FE1EF4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F06F05" w:rsidRPr="00BC65B4" w:rsidTr="00FE1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6F05" w:rsidRPr="00FA5DB8" w:rsidRDefault="00F06F05" w:rsidP="00FE1EF4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F06F05" w:rsidRPr="00BC65B4" w:rsidTr="00FE1E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6F05" w:rsidRPr="00FA5DB8" w:rsidRDefault="00F06F05" w:rsidP="00FE1EF4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F06F05" w:rsidRPr="00BC65B4" w:rsidTr="00FE1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6F05" w:rsidRPr="00FA5DB8" w:rsidRDefault="00F06F05" w:rsidP="00FE1EF4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</w:tbl>
    <w:p w:rsidR="00F06F05" w:rsidRPr="00FA5DB8" w:rsidRDefault="00F06F05" w:rsidP="00F06F05">
      <w:pPr>
        <w:suppressAutoHyphens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</w:p>
    <w:p w:rsidR="00F06F05" w:rsidRPr="00FA5DB8" w:rsidRDefault="00F06F05" w:rsidP="00F06F05">
      <w:pPr>
        <w:suppressAutoHyphens w:val="0"/>
        <w:spacing w:after="0" w:line="240" w:lineRule="auto"/>
        <w:ind w:leftChars="0" w:left="-5" w:right="0" w:firstLineChars="0" w:hanging="10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FA5DB8">
        <w:rPr>
          <w:rFonts w:eastAsia="Times New Roman" w:cs="Times New Roman"/>
          <w:b/>
          <w:color w:val="auto"/>
          <w:position w:val="0"/>
          <w:sz w:val="24"/>
          <w:szCs w:val="24"/>
          <w:lang w:val="ru-RU"/>
        </w:rPr>
        <w:t>Полное наименование образовательной организации</w:t>
      </w:r>
    </w:p>
    <w:tbl>
      <w:tblPr>
        <w:tblStyle w:val="2"/>
        <w:tblW w:w="9639" w:type="dxa"/>
        <w:tblInd w:w="0" w:type="dxa"/>
        <w:tblLook w:val="04A0" w:firstRow="1" w:lastRow="0" w:firstColumn="1" w:lastColumn="0" w:noHBand="0" w:noVBand="1"/>
      </w:tblPr>
      <w:tblGrid>
        <w:gridCol w:w="9639"/>
      </w:tblGrid>
      <w:tr w:rsidR="00F06F05" w:rsidRPr="00FA5DB8" w:rsidTr="00FE1E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F06F05" w:rsidRPr="00FA5DB8" w:rsidRDefault="00F06F05" w:rsidP="00FE1EF4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F06F05" w:rsidRPr="00FA5DB8" w:rsidTr="00FE1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left w:val="nil"/>
              <w:right w:val="nil"/>
            </w:tcBorders>
          </w:tcPr>
          <w:p w:rsidR="00F06F05" w:rsidRPr="00FA5DB8" w:rsidRDefault="00F06F05" w:rsidP="00FE1EF4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</w:tbl>
    <w:p w:rsidR="00F06F05" w:rsidRPr="00FA5DB8" w:rsidRDefault="00F06F05" w:rsidP="00F06F05">
      <w:pPr>
        <w:suppressAutoHyphens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b/>
          <w:bCs/>
          <w:color w:val="auto"/>
          <w:position w:val="0"/>
          <w:sz w:val="24"/>
          <w:szCs w:val="24"/>
          <w:lang w:val="ru-RU"/>
        </w:rPr>
      </w:pPr>
    </w:p>
    <w:p w:rsidR="00F06F05" w:rsidRPr="00FA5DB8" w:rsidRDefault="00F06F05" w:rsidP="00F06F05">
      <w:pPr>
        <w:suppressAutoHyphens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b/>
          <w:bCs/>
          <w:color w:val="auto"/>
          <w:position w:val="0"/>
          <w:sz w:val="24"/>
          <w:szCs w:val="24"/>
          <w:lang w:val="ru-RU"/>
        </w:rPr>
      </w:pPr>
      <w:r w:rsidRPr="00FA5DB8">
        <w:rPr>
          <w:rFonts w:eastAsiaTheme="minorHAnsi" w:cs="Times New Roman"/>
          <w:b/>
          <w:bCs/>
          <w:color w:val="auto"/>
          <w:position w:val="0"/>
          <w:sz w:val="24"/>
          <w:szCs w:val="24"/>
          <w:lang w:val="ru-RU"/>
        </w:rPr>
        <w:t>Тематическое направление</w:t>
      </w:r>
    </w:p>
    <w:tbl>
      <w:tblPr>
        <w:tblStyle w:val="2"/>
        <w:tblW w:w="9686" w:type="dxa"/>
        <w:tblInd w:w="0" w:type="dxa"/>
        <w:tblLook w:val="04A0" w:firstRow="1" w:lastRow="0" w:firstColumn="1" w:lastColumn="0" w:noHBand="0" w:noVBand="1"/>
      </w:tblPr>
      <w:tblGrid>
        <w:gridCol w:w="9686"/>
      </w:tblGrid>
      <w:tr w:rsidR="00F06F05" w:rsidRPr="00FA5DB8" w:rsidTr="00FE1E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6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F06F05" w:rsidRPr="00FA5DB8" w:rsidRDefault="00F06F05" w:rsidP="00FE1EF4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F06F05" w:rsidRPr="00FA5DB8" w:rsidTr="00FE1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6" w:type="dxa"/>
            <w:tcBorders>
              <w:left w:val="nil"/>
              <w:right w:val="nil"/>
            </w:tcBorders>
          </w:tcPr>
          <w:p w:rsidR="00F06F05" w:rsidRPr="00FA5DB8" w:rsidRDefault="00F06F05" w:rsidP="00FE1EF4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</w:tbl>
    <w:p w:rsidR="00F06F05" w:rsidRPr="00FA5DB8" w:rsidRDefault="00F06F05" w:rsidP="00F06F05">
      <w:pPr>
        <w:suppressAutoHyphens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</w:p>
    <w:p w:rsidR="00F06F05" w:rsidRPr="00FA5DB8" w:rsidRDefault="00F06F05" w:rsidP="00F06F05">
      <w:pPr>
        <w:suppressAutoHyphens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b/>
          <w:bCs/>
          <w:color w:val="auto"/>
          <w:position w:val="0"/>
          <w:sz w:val="24"/>
          <w:szCs w:val="24"/>
          <w:lang w:val="ru-RU"/>
        </w:rPr>
      </w:pPr>
      <w:r w:rsidRPr="00FA5DB8">
        <w:rPr>
          <w:rFonts w:eastAsiaTheme="minorHAnsi" w:cs="Times New Roman"/>
          <w:b/>
          <w:bCs/>
          <w:color w:val="auto"/>
          <w:position w:val="0"/>
          <w:sz w:val="24"/>
          <w:szCs w:val="24"/>
          <w:lang w:val="ru-RU"/>
        </w:rPr>
        <w:t>Название исследовательского проекта</w:t>
      </w:r>
    </w:p>
    <w:tbl>
      <w:tblPr>
        <w:tblStyle w:val="2"/>
        <w:tblW w:w="9671" w:type="dxa"/>
        <w:tblInd w:w="0" w:type="dxa"/>
        <w:tblLook w:val="04A0" w:firstRow="1" w:lastRow="0" w:firstColumn="1" w:lastColumn="0" w:noHBand="0" w:noVBand="1"/>
      </w:tblPr>
      <w:tblGrid>
        <w:gridCol w:w="9671"/>
      </w:tblGrid>
      <w:tr w:rsidR="00F06F05" w:rsidRPr="00FA5DB8" w:rsidTr="00FE1E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1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F06F05" w:rsidRPr="00FA5DB8" w:rsidRDefault="00F06F05" w:rsidP="00FE1EF4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F06F05" w:rsidRPr="00FA5DB8" w:rsidTr="00FE1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1" w:type="dxa"/>
            <w:tcBorders>
              <w:left w:val="nil"/>
              <w:right w:val="nil"/>
            </w:tcBorders>
          </w:tcPr>
          <w:p w:rsidR="00F06F05" w:rsidRPr="00FA5DB8" w:rsidRDefault="00F06F05" w:rsidP="00FE1EF4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</w:tbl>
    <w:p w:rsidR="00F06F05" w:rsidRPr="00FA5DB8" w:rsidRDefault="00F06F05" w:rsidP="00F06F05">
      <w:pPr>
        <w:suppressAutoHyphens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</w:p>
    <w:tbl>
      <w:tblPr>
        <w:tblStyle w:val="11"/>
        <w:tblW w:w="9634" w:type="dxa"/>
        <w:tblInd w:w="0" w:type="dxa"/>
        <w:tblLook w:val="04A0" w:firstRow="1" w:lastRow="0" w:firstColumn="1" w:lastColumn="0" w:noHBand="0" w:noVBand="1"/>
      </w:tblPr>
      <w:tblGrid>
        <w:gridCol w:w="594"/>
        <w:gridCol w:w="4930"/>
        <w:gridCol w:w="1370"/>
        <w:gridCol w:w="1370"/>
        <w:gridCol w:w="1370"/>
      </w:tblGrid>
      <w:tr w:rsidR="00F06F05" w:rsidRPr="00FA5DB8" w:rsidTr="00FE1EF4">
        <w:trPr>
          <w:trHeight w:val="374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Баллы (от 0 до 2)</w:t>
            </w:r>
          </w:p>
        </w:tc>
      </w:tr>
      <w:tr w:rsidR="00F06F05" w:rsidRPr="00FA5DB8" w:rsidTr="00FE1EF4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05" w:rsidRPr="00FA5DB8" w:rsidRDefault="00F06F05" w:rsidP="00FE1EF4">
            <w:pPr>
              <w:suppressAutoHyphens w:val="0"/>
              <w:spacing w:beforeAutospacing="1" w:after="0" w:afterAutospacing="1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05" w:rsidRPr="00FA5DB8" w:rsidRDefault="00F06F05" w:rsidP="00FE1EF4">
            <w:pPr>
              <w:suppressAutoHyphens w:val="0"/>
              <w:spacing w:beforeAutospacing="1" w:after="0" w:afterAutospacing="1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Член жюри 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Член жюри 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Член жюри 3</w:t>
            </w:r>
          </w:p>
        </w:tc>
      </w:tr>
      <w:tr w:rsidR="00F06F05" w:rsidRPr="00BC65B4" w:rsidTr="00FE1E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Соответствие техническим требованиям к конкурсным материалам</w:t>
            </w:r>
          </w:p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– соответствие требованиям раздела VII настоящего Положения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F06F05" w:rsidRPr="00BC65B4" w:rsidTr="00FE1E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Оригинальность и самостоятельность формулировки темы исследовательского проекта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F06F05" w:rsidRPr="00FA5DB8" w:rsidTr="00FE1E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Актуальность и новизна исследования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F06F05" w:rsidRPr="00BC65B4" w:rsidTr="00FE1E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Полнота раскрытия тематического направления Конкурса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F06F05" w:rsidRPr="00BC65B4" w:rsidTr="00FE1E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Соответствие задач и выводов поставленной цели исследовательского проекта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F06F05" w:rsidRPr="00BC65B4" w:rsidTr="00FE1E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Количество и глубина анализа использованных источников для обоснования выводов проектной работы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F06F05" w:rsidRPr="00BC65B4" w:rsidTr="00FE1E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Выявление допущенных искажений исторической действительности (фальсификаций, заблуждений или отсутствующей информации)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F06F05" w:rsidRPr="00FA5DB8" w:rsidTr="00FE1E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Логичность и обоснованность выводов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F06F05" w:rsidRPr="00FA5DB8" w:rsidTr="00FE1E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Практическая значимость исследовательского проекта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F06F05" w:rsidRPr="00BC65B4" w:rsidTr="00FE1E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Корректное использование ссылок в исследовательском проекте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F06F05" w:rsidRPr="00FA5DB8" w:rsidTr="00FE1E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EastAsia" w:cs="Times New Roman"/>
                <w:color w:val="auto"/>
                <w:sz w:val="24"/>
                <w:szCs w:val="24"/>
                <w:lang w:val="ru-RU" w:eastAsia="ru-RU"/>
              </w:rPr>
              <w:t>Соблюдение языковых норм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F06F05" w:rsidRPr="00FA5DB8" w:rsidTr="00FE1E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EastAsia" w:cs="Times New Roman"/>
                <w:color w:val="auto"/>
                <w:sz w:val="24"/>
                <w:szCs w:val="24"/>
                <w:lang w:val="ru-RU" w:eastAsia="ru-RU"/>
              </w:rPr>
              <w:t>Корректное использование научной терминологии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F06F05" w:rsidRPr="00BC65B4" w:rsidTr="00FE1E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Демонстрация анализируемых исторических источников (фрагментов текста, изображений и т. д.)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F06F05" w:rsidRPr="00BC65B4" w:rsidTr="00FE1E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Глубина эмоционально-психологического воздействия на зрителей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F06F05" w:rsidRPr="00FA5DB8" w:rsidTr="00FE1EF4">
        <w:trPr>
          <w:trHeight w:val="247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right"/>
              <w:outlineLvl w:val="9"/>
              <w:rPr>
                <w:rFonts w:eastAsiaTheme="minorHAnsi" w:cs="Times New Roman"/>
                <w:bCs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b/>
                <w:bCs/>
                <w:color w:val="auto"/>
                <w:position w:val="0"/>
                <w:sz w:val="24"/>
                <w:szCs w:val="24"/>
                <w:lang w:val="ru-RU"/>
              </w:rPr>
              <w:t>Итог: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F06F05" w:rsidRPr="00FA5DB8" w:rsidTr="00FE1EF4">
        <w:trPr>
          <w:trHeight w:val="247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right"/>
              <w:outlineLvl w:val="9"/>
              <w:rPr>
                <w:rFonts w:eastAsiaTheme="minorHAnsi" w:cs="Times New Roman"/>
                <w:b/>
                <w:bCs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b/>
                <w:bCs/>
                <w:color w:val="auto"/>
                <w:position w:val="0"/>
                <w:sz w:val="24"/>
                <w:szCs w:val="24"/>
                <w:lang w:val="ru-RU"/>
              </w:rPr>
              <w:t>Общий балл: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F06F05" w:rsidRPr="00FA5DB8" w:rsidTr="00FE1EF4">
        <w:trPr>
          <w:trHeight w:val="58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05" w:rsidRPr="00FA5DB8" w:rsidRDefault="00F06F05" w:rsidP="00FE1EF4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Комментарий (факультативно):</w:t>
            </w:r>
          </w:p>
        </w:tc>
      </w:tr>
    </w:tbl>
    <w:p w:rsidR="00F06F05" w:rsidRDefault="00F06F05" w:rsidP="00F06F05">
      <w:pPr>
        <w:suppressAutoHyphens w:val="0"/>
        <w:spacing w:after="0" w:line="360" w:lineRule="auto"/>
        <w:ind w:leftChars="0" w:left="0" w:right="0" w:firstLineChars="0" w:firstLine="0"/>
        <w:jc w:val="left"/>
        <w:outlineLvl w:val="9"/>
        <w:rPr>
          <w:rFonts w:eastAsiaTheme="minorHAnsi" w:cs="Times New Roman"/>
          <w:color w:val="auto"/>
          <w:position w:val="0"/>
          <w:sz w:val="24"/>
          <w:szCs w:val="20"/>
          <w:lang w:val="ru-RU"/>
        </w:rPr>
      </w:pPr>
    </w:p>
    <w:p w:rsidR="00F06F05" w:rsidRDefault="00F06F05" w:rsidP="00F06F05">
      <w:pPr>
        <w:suppressAutoHyphens w:val="0"/>
        <w:spacing w:after="0" w:line="268" w:lineRule="auto"/>
        <w:ind w:leftChars="0" w:left="2145" w:right="0" w:firstLineChars="0" w:hanging="2160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bookmarkStart w:id="2" w:name="_Hlk87354454"/>
      <w:r>
        <w:rPr>
          <w:rFonts w:eastAsia="Times New Roman" w:cs="Times New Roman"/>
          <w:color w:val="auto"/>
          <w:position w:val="0"/>
          <w:szCs w:val="28"/>
          <w:lang w:val="ru-RU"/>
        </w:rPr>
        <w:t>Член Жюри__________________/___________________________________/</w:t>
      </w:r>
    </w:p>
    <w:p w:rsidR="00F06F05" w:rsidRDefault="00F06F05" w:rsidP="00F06F05">
      <w:pPr>
        <w:suppressAutoHyphens w:val="0"/>
        <w:spacing w:after="0" w:line="268" w:lineRule="auto"/>
        <w:ind w:leftChars="0" w:left="2145" w:right="0" w:firstLineChars="0" w:hanging="21"/>
        <w:jc w:val="left"/>
        <w:outlineLvl w:val="9"/>
        <w:rPr>
          <w:rFonts w:eastAsia="Times New Roman" w:cs="Times New Roman"/>
          <w:color w:val="auto"/>
          <w:position w:val="0"/>
          <w:sz w:val="22"/>
          <w:lang w:val="ru-RU"/>
        </w:rPr>
      </w:pPr>
      <w:r>
        <w:rPr>
          <w:rFonts w:eastAsia="Times New Roman" w:cs="Times New Roman"/>
          <w:color w:val="auto"/>
          <w:position w:val="0"/>
          <w:sz w:val="22"/>
          <w:szCs w:val="18"/>
          <w:lang w:val="ru-RU"/>
        </w:rPr>
        <w:t>подпись                                               расшифровка подписи</w:t>
      </w:r>
    </w:p>
    <w:bookmarkEnd w:id="2"/>
    <w:p w:rsidR="00F06F05" w:rsidRDefault="00F06F05" w:rsidP="00F06F05">
      <w:pPr>
        <w:suppressAutoHyphens w:val="0"/>
        <w:spacing w:after="0" w:line="268" w:lineRule="auto"/>
        <w:ind w:leftChars="0" w:left="2145" w:right="0" w:firstLineChars="0" w:hanging="2160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>
        <w:rPr>
          <w:rFonts w:eastAsia="Times New Roman" w:cs="Times New Roman"/>
          <w:color w:val="auto"/>
          <w:position w:val="0"/>
          <w:szCs w:val="28"/>
          <w:lang w:val="ru-RU"/>
        </w:rPr>
        <w:t>Председатель Жюри__________/____________________________________/</w:t>
      </w:r>
    </w:p>
    <w:p w:rsidR="00F06F05" w:rsidRDefault="00F06F05" w:rsidP="00F06F05">
      <w:pPr>
        <w:suppressAutoHyphens w:val="0"/>
        <w:spacing w:after="0" w:line="268" w:lineRule="auto"/>
        <w:ind w:leftChars="0" w:left="2145" w:right="0" w:firstLineChars="0" w:hanging="21"/>
        <w:jc w:val="left"/>
        <w:outlineLvl w:val="9"/>
        <w:rPr>
          <w:rFonts w:eastAsia="Times New Roman" w:cs="Times New Roman"/>
          <w:color w:val="auto"/>
          <w:position w:val="0"/>
          <w:sz w:val="22"/>
          <w:lang w:val="ru-RU"/>
        </w:rPr>
      </w:pPr>
      <w:r>
        <w:rPr>
          <w:rFonts w:eastAsia="Times New Roman" w:cs="Times New Roman"/>
          <w:color w:val="auto"/>
          <w:position w:val="0"/>
          <w:sz w:val="22"/>
          <w:szCs w:val="18"/>
          <w:lang w:val="ru-RU"/>
        </w:rPr>
        <w:t xml:space="preserve">           подпись                                    расшифровка подписи</w:t>
      </w:r>
    </w:p>
    <w:p w:rsidR="00F06F05" w:rsidRDefault="00F06F05" w:rsidP="00F06F05">
      <w:pPr>
        <w:suppressAutoHyphens w:val="0"/>
        <w:spacing w:after="0" w:line="268" w:lineRule="auto"/>
        <w:ind w:leftChars="0" w:left="2145" w:right="0" w:firstLineChars="0" w:hanging="2160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>
        <w:rPr>
          <w:rFonts w:eastAsia="Times New Roman" w:cs="Times New Roman"/>
          <w:color w:val="auto"/>
          <w:position w:val="0"/>
          <w:szCs w:val="28"/>
          <w:lang w:val="ru-RU"/>
        </w:rPr>
        <w:t>Координатор__________________/__________________________________/</w:t>
      </w:r>
    </w:p>
    <w:p w:rsidR="00F06F05" w:rsidRDefault="00F06F05" w:rsidP="00F06F05">
      <w:pPr>
        <w:suppressAutoHyphens w:val="0"/>
        <w:spacing w:after="0" w:line="268" w:lineRule="auto"/>
        <w:ind w:leftChars="0" w:left="2145" w:right="0" w:firstLineChars="0" w:hanging="21"/>
        <w:jc w:val="left"/>
        <w:outlineLvl w:val="9"/>
        <w:rPr>
          <w:rFonts w:eastAsia="Times New Roman" w:cs="Times New Roman"/>
          <w:color w:val="auto"/>
          <w:position w:val="0"/>
          <w:sz w:val="22"/>
          <w:lang w:val="ru-RU"/>
        </w:rPr>
      </w:pPr>
      <w:r>
        <w:rPr>
          <w:rFonts w:eastAsia="Times New Roman" w:cs="Times New Roman"/>
          <w:color w:val="auto"/>
          <w:position w:val="0"/>
          <w:sz w:val="22"/>
          <w:szCs w:val="18"/>
          <w:lang w:val="ru-RU"/>
        </w:rPr>
        <w:t>подпись                                               расшифровка подписи</w:t>
      </w:r>
    </w:p>
    <w:p w:rsidR="00972DD3" w:rsidRPr="00F06F05" w:rsidRDefault="00972DD3" w:rsidP="00F06F05">
      <w:pPr>
        <w:suppressAutoHyphens w:val="0"/>
        <w:spacing w:after="160" w:line="256" w:lineRule="auto"/>
        <w:ind w:leftChars="0" w:left="0" w:right="0" w:firstLineChars="0" w:firstLine="0"/>
        <w:jc w:val="left"/>
        <w:outlineLvl w:val="9"/>
        <w:rPr>
          <w:rFonts w:eastAsiaTheme="minorHAnsi" w:cs="Times New Roman"/>
          <w:color w:val="auto"/>
          <w:position w:val="0"/>
          <w:sz w:val="22"/>
          <w:szCs w:val="18"/>
          <w:lang w:val="ru-RU"/>
        </w:rPr>
      </w:pPr>
    </w:p>
    <w:sectPr w:rsidR="00972DD3" w:rsidRPr="00F06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6110B"/>
    <w:multiLevelType w:val="hybridMultilevel"/>
    <w:tmpl w:val="C76AD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FE"/>
    <w:rsid w:val="007913FE"/>
    <w:rsid w:val="00972DD3"/>
    <w:rsid w:val="00BC65B4"/>
    <w:rsid w:val="00F0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AFFB"/>
  <w15:chartTrackingRefBased/>
  <w15:docId w15:val="{7BEF2287-27A3-4AC5-A2E7-4B09FEF4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F05"/>
    <w:pPr>
      <w:suppressAutoHyphens/>
      <w:spacing w:after="5" w:line="362" w:lineRule="auto"/>
      <w:ind w:leftChars="-1" w:left="-1" w:right="226" w:hangingChars="1" w:hanging="1"/>
      <w:jc w:val="both"/>
      <w:outlineLvl w:val="0"/>
    </w:pPr>
    <w:rPr>
      <w:rFonts w:eastAsia="Calibri" w:cs="Calibri"/>
      <w:color w:val="000000"/>
      <w:position w:val="-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Plain Table 2"/>
    <w:basedOn w:val="a1"/>
    <w:uiPriority w:val="42"/>
    <w:rsid w:val="00F06F05"/>
    <w:pPr>
      <w:spacing w:after="0" w:line="240" w:lineRule="auto"/>
      <w:jc w:val="both"/>
    </w:p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Сетка таблицы11"/>
    <w:basedOn w:val="a1"/>
    <w:uiPriority w:val="39"/>
    <w:rsid w:val="00F06F05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Company>МПГУ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Непряхин Василий Александрович</dc:creator>
  <cp:keywords/>
  <dc:description/>
  <cp:lastModifiedBy>Федоренко Клара Ивановна</cp:lastModifiedBy>
  <cp:revision>3</cp:revision>
  <dcterms:created xsi:type="dcterms:W3CDTF">2025-01-31T11:49:00Z</dcterms:created>
  <dcterms:modified xsi:type="dcterms:W3CDTF">2025-03-19T00:12:00Z</dcterms:modified>
</cp:coreProperties>
</file>